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EA7" w:rsidRDefault="00267EA7" w:rsidP="00267EA7">
      <w:pPr>
        <w:jc w:val="center"/>
        <w:rPr>
          <w:rFonts w:ascii="Garamond" w:hAnsi="Garamond" w:cstheme="minorHAnsi"/>
          <w:sz w:val="48"/>
          <w:szCs w:val="48"/>
        </w:rPr>
      </w:pPr>
      <w:r w:rsidRPr="00267EA7">
        <w:rPr>
          <w:rFonts w:ascii="Garamond" w:hAnsi="Garamond" w:cstheme="minorHAnsi"/>
          <w:sz w:val="48"/>
          <w:szCs w:val="48"/>
        </w:rPr>
        <w:t>Crisis, totalitarismo y guerra</w:t>
      </w:r>
    </w:p>
    <w:p w:rsidR="001824A8" w:rsidRPr="00267EA7" w:rsidRDefault="00A94140" w:rsidP="00267EA7">
      <w:pPr>
        <w:jc w:val="center"/>
        <w:rPr>
          <w:rFonts w:ascii="Garamond" w:hAnsi="Garamond" w:cstheme="minorHAnsi"/>
          <w:sz w:val="40"/>
          <w:szCs w:val="40"/>
        </w:rPr>
      </w:pPr>
      <w:r w:rsidRPr="00267EA7">
        <w:rPr>
          <w:rFonts w:ascii="Garamond" w:hAnsi="Garamond" w:cstheme="minorHAnsi"/>
          <w:sz w:val="40"/>
          <w:szCs w:val="40"/>
        </w:rPr>
        <w:t>Guía</w:t>
      </w:r>
      <w:r w:rsidR="001824A8" w:rsidRPr="00267EA7">
        <w:rPr>
          <w:rFonts w:ascii="Garamond" w:hAnsi="Garamond" w:cstheme="minorHAnsi"/>
          <w:sz w:val="40"/>
          <w:szCs w:val="40"/>
        </w:rPr>
        <w:t xml:space="preserve"> 2°Medios</w:t>
      </w:r>
    </w:p>
    <w:p w:rsidR="00267EA7" w:rsidRPr="00267EA7" w:rsidRDefault="00267EA7" w:rsidP="00267EA7">
      <w:pPr>
        <w:jc w:val="center"/>
        <w:rPr>
          <w:rFonts w:ascii="Garamond" w:hAnsi="Garamond" w:cstheme="minorHAnsi"/>
        </w:rPr>
      </w:pPr>
      <w:r>
        <w:rPr>
          <w:rFonts w:ascii="Garamond" w:hAnsi="Garamond" w:cstheme="minorHAnsi"/>
        </w:rPr>
        <w:t>(Evaluación Formativa)</w:t>
      </w:r>
    </w:p>
    <w:tbl>
      <w:tblPr>
        <w:tblStyle w:val="Tablaconcuadrcula"/>
        <w:tblW w:w="0" w:type="auto"/>
        <w:tblLook w:val="04A0"/>
      </w:tblPr>
      <w:tblGrid>
        <w:gridCol w:w="4489"/>
        <w:gridCol w:w="4489"/>
      </w:tblGrid>
      <w:tr w:rsidR="00267EA7" w:rsidTr="006A1CA2">
        <w:tc>
          <w:tcPr>
            <w:tcW w:w="8978" w:type="dxa"/>
            <w:gridSpan w:val="2"/>
          </w:tcPr>
          <w:p w:rsidR="00267EA7" w:rsidRDefault="00267EA7">
            <w:pPr>
              <w:rPr>
                <w:rFonts w:ascii="Garamond" w:hAnsi="Garamond" w:cstheme="minorHAnsi"/>
              </w:rPr>
            </w:pPr>
            <w:r>
              <w:rPr>
                <w:rFonts w:ascii="Garamond" w:hAnsi="Garamond" w:cstheme="minorHAnsi"/>
              </w:rPr>
              <w:t>Nombre:</w:t>
            </w:r>
          </w:p>
        </w:tc>
      </w:tr>
      <w:tr w:rsidR="00267EA7" w:rsidTr="00267EA7">
        <w:tc>
          <w:tcPr>
            <w:tcW w:w="4489" w:type="dxa"/>
          </w:tcPr>
          <w:p w:rsidR="00267EA7" w:rsidRDefault="00267EA7">
            <w:pPr>
              <w:rPr>
                <w:rFonts w:ascii="Garamond" w:hAnsi="Garamond" w:cstheme="minorHAnsi"/>
              </w:rPr>
            </w:pPr>
            <w:r>
              <w:rPr>
                <w:rFonts w:ascii="Garamond" w:hAnsi="Garamond" w:cstheme="minorHAnsi"/>
              </w:rPr>
              <w:t>Curso:</w:t>
            </w:r>
          </w:p>
        </w:tc>
        <w:tc>
          <w:tcPr>
            <w:tcW w:w="4489" w:type="dxa"/>
          </w:tcPr>
          <w:p w:rsidR="00267EA7" w:rsidRDefault="00267EA7">
            <w:pPr>
              <w:rPr>
                <w:rFonts w:ascii="Garamond" w:hAnsi="Garamond" w:cstheme="minorHAnsi"/>
              </w:rPr>
            </w:pPr>
            <w:r>
              <w:rPr>
                <w:rFonts w:ascii="Garamond" w:hAnsi="Garamond" w:cstheme="minorHAnsi"/>
              </w:rPr>
              <w:t>Fecha:</w:t>
            </w:r>
          </w:p>
        </w:tc>
      </w:tr>
    </w:tbl>
    <w:p w:rsidR="00267EA7" w:rsidRDefault="00267EA7">
      <w:pPr>
        <w:rPr>
          <w:rFonts w:ascii="Garamond" w:hAnsi="Garamond" w:cstheme="minorHAnsi"/>
        </w:rPr>
      </w:pPr>
    </w:p>
    <w:tbl>
      <w:tblPr>
        <w:tblStyle w:val="Tablaconcuadrcula"/>
        <w:tblW w:w="0" w:type="auto"/>
        <w:tblLook w:val="04A0"/>
      </w:tblPr>
      <w:tblGrid>
        <w:gridCol w:w="8978"/>
      </w:tblGrid>
      <w:tr w:rsidR="00267EA7" w:rsidTr="00267EA7">
        <w:tc>
          <w:tcPr>
            <w:tcW w:w="8978" w:type="dxa"/>
          </w:tcPr>
          <w:p w:rsidR="00267EA7" w:rsidRDefault="00267EA7" w:rsidP="00267EA7">
            <w:pPr>
              <w:rPr>
                <w:rFonts w:ascii="Garamond" w:hAnsi="Garamond" w:cstheme="minorHAnsi"/>
              </w:rPr>
            </w:pPr>
            <w:r w:rsidRPr="00267EA7">
              <w:rPr>
                <w:rFonts w:ascii="Garamond" w:hAnsi="Garamond" w:cstheme="minorHAnsi"/>
              </w:rPr>
              <w:t xml:space="preserve">OA: </w:t>
            </w:r>
          </w:p>
          <w:p w:rsidR="00267EA7" w:rsidRPr="00267EA7" w:rsidRDefault="00267EA7" w:rsidP="00267EA7">
            <w:pPr>
              <w:pStyle w:val="Prrafodelista"/>
              <w:numPr>
                <w:ilvl w:val="0"/>
                <w:numId w:val="12"/>
              </w:numPr>
              <w:rPr>
                <w:rFonts w:ascii="Garamond" w:hAnsi="Garamond" w:cstheme="minorHAnsi"/>
              </w:rPr>
            </w:pPr>
            <w:r w:rsidRPr="00267EA7">
              <w:rPr>
                <w:rFonts w:ascii="Garamond" w:hAnsi="Garamond" w:cstheme="minorHAnsi"/>
              </w:rPr>
              <w:t>Relacionar la transformación cultural del período de entreguerras</w:t>
            </w:r>
          </w:p>
          <w:p w:rsidR="00267EA7" w:rsidRPr="00267EA7" w:rsidRDefault="00267EA7" w:rsidP="00267EA7">
            <w:pPr>
              <w:pStyle w:val="Prrafodelista"/>
              <w:numPr>
                <w:ilvl w:val="0"/>
                <w:numId w:val="12"/>
              </w:numPr>
              <w:rPr>
                <w:rFonts w:ascii="Garamond" w:hAnsi="Garamond" w:cstheme="minorHAnsi"/>
              </w:rPr>
            </w:pPr>
            <w:r w:rsidRPr="00267EA7">
              <w:rPr>
                <w:rFonts w:ascii="Garamond" w:hAnsi="Garamond" w:cstheme="minorHAnsi"/>
              </w:rPr>
              <w:t>Analizar la crisis del Estado liberal a comienzos del siglo XX</w:t>
            </w:r>
            <w:r>
              <w:rPr>
                <w:rFonts w:ascii="Garamond" w:hAnsi="Garamond" w:cstheme="minorHAnsi"/>
              </w:rPr>
              <w:t>; impacto económico, social y político.</w:t>
            </w:r>
          </w:p>
        </w:tc>
      </w:tr>
    </w:tbl>
    <w:p w:rsidR="00267EA7" w:rsidRDefault="00267EA7">
      <w:pPr>
        <w:rPr>
          <w:rFonts w:ascii="Garamond" w:hAnsi="Garamond" w:cstheme="minorHAnsi"/>
        </w:rPr>
      </w:pPr>
    </w:p>
    <w:p w:rsidR="00345580" w:rsidRPr="001148F3" w:rsidRDefault="00345580">
      <w:pPr>
        <w:rPr>
          <w:rFonts w:ascii="Garamond" w:hAnsi="Garamond" w:cstheme="minorHAnsi"/>
        </w:rPr>
      </w:pPr>
      <w:r>
        <w:rPr>
          <w:rFonts w:ascii="Garamond" w:hAnsi="Garamond" w:cstheme="minorHAnsi"/>
        </w:rPr>
        <w:t>I. Lee atentamente los enunciados y marca una X sobre la alternativa más correcta a las siguientes preguntas:</w:t>
      </w:r>
    </w:p>
    <w:p w:rsidR="00A94140" w:rsidRPr="001148F3" w:rsidRDefault="00820C28" w:rsidP="00A94140">
      <w:pPr>
        <w:pStyle w:val="Prrafodelista"/>
        <w:numPr>
          <w:ilvl w:val="0"/>
          <w:numId w:val="1"/>
        </w:numPr>
        <w:rPr>
          <w:rFonts w:ascii="Garamond" w:hAnsi="Garamond" w:cstheme="minorHAnsi"/>
        </w:rPr>
      </w:pPr>
      <w:r w:rsidRPr="001148F3">
        <w:rPr>
          <w:rFonts w:ascii="Garamond" w:hAnsi="Garamond" w:cstheme="minorHAnsi"/>
        </w:rPr>
        <w:t>¿Cuáles de los siguientes enunciados NO corresponde al periodo “entreguerras”?</w:t>
      </w:r>
    </w:p>
    <w:p w:rsidR="00A94140" w:rsidRPr="001148F3" w:rsidRDefault="00A94140" w:rsidP="00A94140">
      <w:pPr>
        <w:pStyle w:val="Prrafodelista"/>
        <w:numPr>
          <w:ilvl w:val="2"/>
          <w:numId w:val="1"/>
        </w:numPr>
        <w:rPr>
          <w:rFonts w:ascii="Garamond" w:hAnsi="Garamond" w:cstheme="minorHAnsi"/>
        </w:rPr>
      </w:pPr>
      <w:r w:rsidRPr="001148F3">
        <w:rPr>
          <w:rFonts w:ascii="Garamond" w:hAnsi="Garamond" w:cstheme="minorHAnsi"/>
        </w:rPr>
        <w:t xml:space="preserve">El surgimiento de dos grandes potencias: EE.UU. y  </w:t>
      </w:r>
      <w:r w:rsidR="00267EA7" w:rsidRPr="001148F3">
        <w:rPr>
          <w:rFonts w:ascii="Garamond" w:hAnsi="Garamond" w:cstheme="minorHAnsi"/>
        </w:rPr>
        <w:t>Japón</w:t>
      </w:r>
      <w:r w:rsidRPr="001148F3">
        <w:rPr>
          <w:rFonts w:ascii="Garamond" w:hAnsi="Garamond" w:cstheme="minorHAnsi"/>
        </w:rPr>
        <w:t>.</w:t>
      </w:r>
    </w:p>
    <w:p w:rsidR="00A94140" w:rsidRPr="001148F3" w:rsidRDefault="00A94140" w:rsidP="00A94140">
      <w:pPr>
        <w:pStyle w:val="Prrafodelista"/>
        <w:numPr>
          <w:ilvl w:val="2"/>
          <w:numId w:val="1"/>
        </w:numPr>
        <w:rPr>
          <w:rFonts w:ascii="Garamond" w:hAnsi="Garamond" w:cstheme="minorHAnsi"/>
        </w:rPr>
      </w:pPr>
      <w:r w:rsidRPr="001148F3">
        <w:rPr>
          <w:rFonts w:ascii="Garamond" w:hAnsi="Garamond" w:cstheme="minorHAnsi"/>
        </w:rPr>
        <w:t>La expansión de la clase media y la cultura de masas.</w:t>
      </w:r>
    </w:p>
    <w:p w:rsidR="00A94140" w:rsidRPr="001148F3" w:rsidRDefault="007256F7" w:rsidP="00A94140">
      <w:pPr>
        <w:pStyle w:val="Prrafodelista"/>
        <w:numPr>
          <w:ilvl w:val="2"/>
          <w:numId w:val="1"/>
        </w:numPr>
        <w:rPr>
          <w:rFonts w:ascii="Garamond" w:hAnsi="Garamond" w:cstheme="minorHAnsi"/>
        </w:rPr>
      </w:pPr>
      <w:r w:rsidRPr="001148F3">
        <w:rPr>
          <w:rFonts w:ascii="Garamond" w:hAnsi="Garamond" w:cstheme="minorHAnsi"/>
        </w:rPr>
        <w:t>La ruptura de cánones tradicionales en la mujer y el arte.</w:t>
      </w:r>
    </w:p>
    <w:p w:rsidR="007256F7" w:rsidRPr="001148F3" w:rsidRDefault="007256F7" w:rsidP="00A94140">
      <w:pPr>
        <w:pStyle w:val="Prrafodelista"/>
        <w:numPr>
          <w:ilvl w:val="2"/>
          <w:numId w:val="1"/>
        </w:numPr>
        <w:rPr>
          <w:rFonts w:ascii="Garamond" w:hAnsi="Garamond" w:cstheme="minorHAnsi"/>
        </w:rPr>
      </w:pPr>
      <w:r w:rsidRPr="001148F3">
        <w:rPr>
          <w:rFonts w:ascii="Garamond" w:hAnsi="Garamond" w:cstheme="minorHAnsi"/>
        </w:rPr>
        <w:t>La reunificación de los imperios coloniales.</w:t>
      </w:r>
    </w:p>
    <w:p w:rsidR="007256F7" w:rsidRPr="001148F3" w:rsidRDefault="007256F7" w:rsidP="007256F7">
      <w:pPr>
        <w:pStyle w:val="Prrafodelista"/>
        <w:numPr>
          <w:ilvl w:val="0"/>
          <w:numId w:val="8"/>
        </w:numPr>
        <w:rPr>
          <w:rFonts w:ascii="Garamond" w:hAnsi="Garamond" w:cstheme="minorHAnsi"/>
        </w:rPr>
      </w:pPr>
      <w:r w:rsidRPr="001148F3">
        <w:rPr>
          <w:rFonts w:ascii="Garamond" w:hAnsi="Garamond" w:cstheme="minorHAnsi"/>
        </w:rPr>
        <w:t>Solo I.</w:t>
      </w:r>
    </w:p>
    <w:p w:rsidR="007256F7" w:rsidRPr="001148F3" w:rsidRDefault="007256F7" w:rsidP="007256F7">
      <w:pPr>
        <w:pStyle w:val="Prrafodelista"/>
        <w:numPr>
          <w:ilvl w:val="0"/>
          <w:numId w:val="8"/>
        </w:numPr>
        <w:rPr>
          <w:rFonts w:ascii="Garamond" w:hAnsi="Garamond" w:cstheme="minorHAnsi"/>
        </w:rPr>
      </w:pPr>
      <w:r w:rsidRPr="001148F3">
        <w:rPr>
          <w:rFonts w:ascii="Garamond" w:hAnsi="Garamond" w:cstheme="minorHAnsi"/>
        </w:rPr>
        <w:t>Solo IV.</w:t>
      </w:r>
    </w:p>
    <w:p w:rsidR="007256F7" w:rsidRPr="001148F3" w:rsidRDefault="007256F7" w:rsidP="007256F7">
      <w:pPr>
        <w:pStyle w:val="Prrafodelista"/>
        <w:numPr>
          <w:ilvl w:val="0"/>
          <w:numId w:val="8"/>
        </w:numPr>
        <w:rPr>
          <w:rFonts w:ascii="Garamond" w:hAnsi="Garamond" w:cstheme="minorHAnsi"/>
        </w:rPr>
      </w:pPr>
      <w:r w:rsidRPr="001148F3">
        <w:rPr>
          <w:rFonts w:ascii="Garamond" w:hAnsi="Garamond" w:cstheme="minorHAnsi"/>
        </w:rPr>
        <w:t>I y IV.</w:t>
      </w:r>
    </w:p>
    <w:p w:rsidR="007256F7" w:rsidRPr="001148F3" w:rsidRDefault="007256F7" w:rsidP="007256F7">
      <w:pPr>
        <w:pStyle w:val="Prrafodelista"/>
        <w:numPr>
          <w:ilvl w:val="0"/>
          <w:numId w:val="8"/>
        </w:numPr>
        <w:rPr>
          <w:rFonts w:ascii="Garamond" w:hAnsi="Garamond" w:cstheme="minorHAnsi"/>
        </w:rPr>
      </w:pPr>
      <w:r w:rsidRPr="001148F3">
        <w:rPr>
          <w:rFonts w:ascii="Garamond" w:hAnsi="Garamond" w:cstheme="minorHAnsi"/>
        </w:rPr>
        <w:t>II y III.</w:t>
      </w:r>
    </w:p>
    <w:p w:rsidR="00D167C1" w:rsidRDefault="00267EA7" w:rsidP="00D167C1">
      <w:pPr>
        <w:pStyle w:val="Prrafodelista"/>
        <w:numPr>
          <w:ilvl w:val="0"/>
          <w:numId w:val="1"/>
        </w:numPr>
        <w:rPr>
          <w:rFonts w:ascii="Garamond" w:hAnsi="Garamond" w:cstheme="minorHAnsi"/>
        </w:rPr>
      </w:pPr>
      <w:r>
        <w:rPr>
          <w:rFonts w:ascii="Garamond" w:hAnsi="Garamond" w:cstheme="minorHAnsi"/>
        </w:rPr>
        <w:t>Observa el siguiente grafico y responde:</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00"/>
      </w:tblGrid>
      <w:tr w:rsidR="00D167C1" w:rsidTr="00D167C1">
        <w:trPr>
          <w:trHeight w:val="1738"/>
        </w:trPr>
        <w:tc>
          <w:tcPr>
            <w:tcW w:w="5400" w:type="dxa"/>
          </w:tcPr>
          <w:p w:rsidR="00D167C1" w:rsidRDefault="00D167C1" w:rsidP="00D167C1">
            <w:pPr>
              <w:rPr>
                <w:rFonts w:ascii="Garamond" w:hAnsi="Garamond" w:cstheme="minorHAnsi"/>
              </w:rPr>
            </w:pPr>
            <w:r>
              <w:rPr>
                <w:noProof/>
              </w:rPr>
              <w:drawing>
                <wp:anchor distT="0" distB="0" distL="114300" distR="114300" simplePos="0" relativeHeight="251662336" behindDoc="0" locked="0" layoutInCell="1" allowOverlap="1">
                  <wp:simplePos x="0" y="0"/>
                  <wp:positionH relativeFrom="column">
                    <wp:posOffset>1252220</wp:posOffset>
                  </wp:positionH>
                  <wp:positionV relativeFrom="paragraph">
                    <wp:posOffset>4445</wp:posOffset>
                  </wp:positionV>
                  <wp:extent cx="2096135" cy="1285875"/>
                  <wp:effectExtent l="19050" t="0" r="0" b="0"/>
                  <wp:wrapSquare wrapText="bothSides"/>
                  <wp:docPr id="9" name="Imagen 5" descr="Resultado de imagen de cultura de ma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cultura de masas"/>
                          <pic:cNvPicPr>
                            <a:picLocks noChangeAspect="1" noChangeArrowheads="1"/>
                          </pic:cNvPicPr>
                        </pic:nvPicPr>
                        <pic:blipFill>
                          <a:blip r:embed="rId8" cstate="print"/>
                          <a:srcRect/>
                          <a:stretch>
                            <a:fillRect/>
                          </a:stretch>
                        </pic:blipFill>
                        <pic:spPr bwMode="auto">
                          <a:xfrm>
                            <a:off x="0" y="0"/>
                            <a:ext cx="2096135" cy="1285875"/>
                          </a:xfrm>
                          <a:prstGeom prst="rect">
                            <a:avLst/>
                          </a:prstGeom>
                          <a:noFill/>
                          <a:ln w="9525">
                            <a:noFill/>
                            <a:miter lim="800000"/>
                            <a:headEnd/>
                            <a:tailEnd/>
                          </a:ln>
                        </pic:spPr>
                      </pic:pic>
                    </a:graphicData>
                  </a:graphic>
                </wp:anchor>
              </w:drawing>
            </w:r>
          </w:p>
        </w:tc>
      </w:tr>
    </w:tbl>
    <w:p w:rsidR="00D167C1" w:rsidRPr="00D167C1" w:rsidRDefault="00D167C1" w:rsidP="00D167C1">
      <w:pPr>
        <w:ind w:left="360"/>
        <w:rPr>
          <w:rFonts w:ascii="Garamond" w:hAnsi="Garamond" w:cstheme="minorHAnsi"/>
        </w:rPr>
      </w:pPr>
    </w:p>
    <w:p w:rsidR="00343F1B" w:rsidRPr="00D167C1" w:rsidRDefault="00343F1B" w:rsidP="00D167C1">
      <w:pPr>
        <w:ind w:left="360"/>
        <w:rPr>
          <w:rFonts w:ascii="Garamond" w:hAnsi="Garamond" w:cstheme="minorHAnsi"/>
        </w:rPr>
      </w:pPr>
      <w:r w:rsidRPr="00D167C1">
        <w:rPr>
          <w:rFonts w:ascii="Garamond" w:hAnsi="Garamond" w:cstheme="minorHAnsi"/>
        </w:rPr>
        <w:t xml:space="preserve">¿Cuáles de los siguientes factores hicieron posible el surgimiento de la denominada </w:t>
      </w:r>
      <w:r w:rsidRPr="00D167C1">
        <w:rPr>
          <w:rFonts w:ascii="Garamond" w:hAnsi="Garamond" w:cstheme="minorHAnsi"/>
          <w:i/>
        </w:rPr>
        <w:t>cultura de masas</w:t>
      </w:r>
      <w:r w:rsidR="00D167C1">
        <w:rPr>
          <w:rFonts w:ascii="Garamond" w:hAnsi="Garamond" w:cstheme="minorHAnsi"/>
        </w:rPr>
        <w:t xml:space="preserve"> hace referencia la imagen anterior?</w:t>
      </w:r>
    </w:p>
    <w:p w:rsidR="007256F7" w:rsidRPr="001148F3" w:rsidRDefault="007256F7" w:rsidP="007256F7">
      <w:pPr>
        <w:pStyle w:val="Prrafodelista"/>
        <w:numPr>
          <w:ilvl w:val="2"/>
          <w:numId w:val="1"/>
        </w:numPr>
        <w:rPr>
          <w:rFonts w:ascii="Garamond" w:hAnsi="Garamond" w:cstheme="minorHAnsi"/>
        </w:rPr>
      </w:pPr>
      <w:r w:rsidRPr="001148F3">
        <w:rPr>
          <w:rFonts w:ascii="Garamond" w:hAnsi="Garamond" w:cstheme="minorHAnsi"/>
        </w:rPr>
        <w:t>La expansión de la clase media.</w:t>
      </w:r>
    </w:p>
    <w:p w:rsidR="00C944AE" w:rsidRPr="001148F3" w:rsidRDefault="00C944AE" w:rsidP="007256F7">
      <w:pPr>
        <w:pStyle w:val="Prrafodelista"/>
        <w:numPr>
          <w:ilvl w:val="2"/>
          <w:numId w:val="1"/>
        </w:numPr>
        <w:rPr>
          <w:rFonts w:ascii="Garamond" w:hAnsi="Garamond" w:cstheme="minorHAnsi"/>
        </w:rPr>
      </w:pPr>
      <w:r w:rsidRPr="001148F3">
        <w:rPr>
          <w:rFonts w:ascii="Garamond" w:hAnsi="Garamond" w:cstheme="minorHAnsi"/>
        </w:rPr>
        <w:t>El alza en los precios y en los créditos.</w:t>
      </w:r>
    </w:p>
    <w:p w:rsidR="007256F7" w:rsidRPr="001148F3" w:rsidRDefault="007256F7" w:rsidP="007256F7">
      <w:pPr>
        <w:pStyle w:val="Prrafodelista"/>
        <w:numPr>
          <w:ilvl w:val="2"/>
          <w:numId w:val="1"/>
        </w:numPr>
        <w:rPr>
          <w:rFonts w:ascii="Garamond" w:hAnsi="Garamond" w:cstheme="minorHAnsi"/>
        </w:rPr>
      </w:pPr>
      <w:r w:rsidRPr="001148F3">
        <w:rPr>
          <w:rFonts w:ascii="Garamond" w:hAnsi="Garamond" w:cstheme="minorHAnsi"/>
        </w:rPr>
        <w:lastRenderedPageBreak/>
        <w:t>La influencia de los medios masivos de comunicación.</w:t>
      </w:r>
    </w:p>
    <w:p w:rsidR="00C944AE" w:rsidRPr="001148F3" w:rsidRDefault="00C944AE" w:rsidP="00C944AE">
      <w:pPr>
        <w:pStyle w:val="Prrafodelista"/>
        <w:numPr>
          <w:ilvl w:val="2"/>
          <w:numId w:val="1"/>
        </w:numPr>
        <w:rPr>
          <w:rFonts w:ascii="Garamond" w:hAnsi="Garamond" w:cstheme="minorHAnsi"/>
        </w:rPr>
      </w:pPr>
      <w:r w:rsidRPr="001148F3">
        <w:rPr>
          <w:rFonts w:ascii="Garamond" w:hAnsi="Garamond" w:cstheme="minorHAnsi"/>
        </w:rPr>
        <w:t>El aumento en la producción y el consumo.</w:t>
      </w:r>
    </w:p>
    <w:p w:rsidR="00C944AE" w:rsidRPr="001148F3" w:rsidRDefault="00C944AE" w:rsidP="00C944AE">
      <w:pPr>
        <w:pStyle w:val="Prrafodelista"/>
        <w:ind w:left="2160"/>
        <w:rPr>
          <w:rFonts w:ascii="Garamond" w:hAnsi="Garamond" w:cstheme="minorHAnsi"/>
        </w:rPr>
      </w:pPr>
    </w:p>
    <w:p w:rsidR="00C944AE" w:rsidRPr="001148F3" w:rsidRDefault="00C944AE" w:rsidP="00C944AE">
      <w:pPr>
        <w:pStyle w:val="Prrafodelista"/>
        <w:numPr>
          <w:ilvl w:val="0"/>
          <w:numId w:val="9"/>
        </w:numPr>
        <w:ind w:left="1560" w:hanging="426"/>
        <w:rPr>
          <w:rFonts w:ascii="Garamond" w:hAnsi="Garamond" w:cstheme="minorHAnsi"/>
        </w:rPr>
      </w:pPr>
      <w:r w:rsidRPr="001148F3">
        <w:rPr>
          <w:rFonts w:ascii="Garamond" w:hAnsi="Garamond" w:cstheme="minorHAnsi"/>
        </w:rPr>
        <w:t>Solo II</w:t>
      </w:r>
      <w:r w:rsidR="00D167C1">
        <w:rPr>
          <w:rFonts w:ascii="Garamond" w:hAnsi="Garamond" w:cstheme="minorHAnsi"/>
        </w:rPr>
        <w:t>I</w:t>
      </w:r>
      <w:r w:rsidRPr="001148F3">
        <w:rPr>
          <w:rFonts w:ascii="Garamond" w:hAnsi="Garamond" w:cstheme="minorHAnsi"/>
        </w:rPr>
        <w:t>.</w:t>
      </w:r>
    </w:p>
    <w:p w:rsidR="00C944AE" w:rsidRPr="001148F3" w:rsidRDefault="00D167C1" w:rsidP="00C944AE">
      <w:pPr>
        <w:pStyle w:val="Prrafodelista"/>
        <w:numPr>
          <w:ilvl w:val="0"/>
          <w:numId w:val="9"/>
        </w:numPr>
        <w:ind w:left="1560" w:hanging="426"/>
        <w:rPr>
          <w:rFonts w:ascii="Garamond" w:hAnsi="Garamond" w:cstheme="minorHAnsi"/>
        </w:rPr>
      </w:pPr>
      <w:r>
        <w:rPr>
          <w:rFonts w:ascii="Garamond" w:hAnsi="Garamond" w:cstheme="minorHAnsi"/>
        </w:rPr>
        <w:t>I, y II</w:t>
      </w:r>
      <w:r w:rsidR="00C944AE" w:rsidRPr="001148F3">
        <w:rPr>
          <w:rFonts w:ascii="Garamond" w:hAnsi="Garamond" w:cstheme="minorHAnsi"/>
        </w:rPr>
        <w:t>.</w:t>
      </w:r>
    </w:p>
    <w:p w:rsidR="00C944AE" w:rsidRPr="001148F3" w:rsidRDefault="00D167C1" w:rsidP="00C944AE">
      <w:pPr>
        <w:pStyle w:val="Prrafodelista"/>
        <w:numPr>
          <w:ilvl w:val="0"/>
          <w:numId w:val="9"/>
        </w:numPr>
        <w:ind w:left="1560" w:hanging="426"/>
        <w:rPr>
          <w:rFonts w:ascii="Garamond" w:hAnsi="Garamond" w:cstheme="minorHAnsi"/>
        </w:rPr>
      </w:pPr>
      <w:r>
        <w:rPr>
          <w:rFonts w:ascii="Garamond" w:hAnsi="Garamond" w:cstheme="minorHAnsi"/>
        </w:rPr>
        <w:t>I, II y III</w:t>
      </w:r>
      <w:r w:rsidR="00C944AE" w:rsidRPr="001148F3">
        <w:rPr>
          <w:rFonts w:ascii="Garamond" w:hAnsi="Garamond" w:cstheme="minorHAnsi"/>
        </w:rPr>
        <w:t>.</w:t>
      </w:r>
    </w:p>
    <w:p w:rsidR="00C944AE" w:rsidRPr="001148F3" w:rsidRDefault="00C944AE" w:rsidP="00C944AE">
      <w:pPr>
        <w:pStyle w:val="Prrafodelista"/>
        <w:numPr>
          <w:ilvl w:val="0"/>
          <w:numId w:val="9"/>
        </w:numPr>
        <w:ind w:left="1560" w:hanging="426"/>
        <w:rPr>
          <w:rFonts w:ascii="Garamond" w:hAnsi="Garamond" w:cstheme="minorHAnsi"/>
        </w:rPr>
      </w:pPr>
      <w:r w:rsidRPr="001148F3">
        <w:rPr>
          <w:rFonts w:ascii="Garamond" w:hAnsi="Garamond" w:cstheme="minorHAnsi"/>
        </w:rPr>
        <w:t>I, III y IV.</w:t>
      </w:r>
    </w:p>
    <w:p w:rsidR="00343F1B" w:rsidRPr="001148F3" w:rsidRDefault="00820C28" w:rsidP="00343F1B">
      <w:pPr>
        <w:pStyle w:val="Prrafodelista"/>
        <w:numPr>
          <w:ilvl w:val="0"/>
          <w:numId w:val="1"/>
        </w:numPr>
        <w:rPr>
          <w:rFonts w:ascii="Garamond" w:hAnsi="Garamond" w:cstheme="minorHAnsi"/>
        </w:rPr>
      </w:pPr>
      <w:r w:rsidRPr="001148F3">
        <w:rPr>
          <w:rFonts w:ascii="Garamond" w:hAnsi="Garamond" w:cstheme="minorHAnsi"/>
        </w:rPr>
        <w:t xml:space="preserve"> </w:t>
      </w:r>
      <w:r w:rsidR="00343F1B" w:rsidRPr="001148F3">
        <w:rPr>
          <w:rFonts w:ascii="Garamond" w:hAnsi="Garamond" w:cstheme="minorHAnsi"/>
        </w:rPr>
        <w:t>¿Qué presidente norteamericano fue el ideólogo del llamado “</w:t>
      </w:r>
      <w:r w:rsidR="00343F1B" w:rsidRPr="001148F3">
        <w:rPr>
          <w:rFonts w:ascii="Garamond" w:hAnsi="Garamond" w:cstheme="minorHAnsi"/>
          <w:i/>
        </w:rPr>
        <w:t>New Deal”</w:t>
      </w:r>
      <w:r w:rsidR="00343F1B" w:rsidRPr="001148F3">
        <w:rPr>
          <w:rFonts w:ascii="Garamond" w:hAnsi="Garamond" w:cstheme="minorHAnsi"/>
        </w:rPr>
        <w:t>?</w:t>
      </w:r>
    </w:p>
    <w:p w:rsidR="00C944AE" w:rsidRPr="001148F3" w:rsidRDefault="00C944AE" w:rsidP="00C944AE">
      <w:pPr>
        <w:pStyle w:val="Prrafodelista"/>
        <w:numPr>
          <w:ilvl w:val="1"/>
          <w:numId w:val="1"/>
        </w:numPr>
        <w:rPr>
          <w:rFonts w:ascii="Garamond" w:hAnsi="Garamond" w:cstheme="minorHAnsi"/>
        </w:rPr>
      </w:pPr>
      <w:r w:rsidRPr="001148F3">
        <w:rPr>
          <w:rFonts w:ascii="Garamond" w:hAnsi="Garamond" w:cstheme="minorHAnsi"/>
        </w:rPr>
        <w:t>H. Truman.</w:t>
      </w:r>
    </w:p>
    <w:p w:rsidR="00C944AE" w:rsidRPr="001148F3" w:rsidRDefault="00C944AE" w:rsidP="00C944AE">
      <w:pPr>
        <w:pStyle w:val="Prrafodelista"/>
        <w:numPr>
          <w:ilvl w:val="1"/>
          <w:numId w:val="1"/>
        </w:numPr>
        <w:rPr>
          <w:rFonts w:ascii="Garamond" w:hAnsi="Garamond" w:cstheme="minorHAnsi"/>
        </w:rPr>
      </w:pPr>
      <w:r w:rsidRPr="001148F3">
        <w:rPr>
          <w:rFonts w:ascii="Garamond" w:hAnsi="Garamond" w:cstheme="minorHAnsi"/>
        </w:rPr>
        <w:t xml:space="preserve">F. </w:t>
      </w:r>
      <w:r w:rsidR="00345580" w:rsidRPr="001148F3">
        <w:rPr>
          <w:rFonts w:ascii="Garamond" w:hAnsi="Garamond" w:cstheme="minorHAnsi"/>
        </w:rPr>
        <w:t>Roosevelt</w:t>
      </w:r>
    </w:p>
    <w:p w:rsidR="00C944AE" w:rsidRPr="001148F3" w:rsidRDefault="00C944AE" w:rsidP="00C944AE">
      <w:pPr>
        <w:pStyle w:val="Prrafodelista"/>
        <w:numPr>
          <w:ilvl w:val="1"/>
          <w:numId w:val="1"/>
        </w:numPr>
        <w:rPr>
          <w:rFonts w:ascii="Garamond" w:hAnsi="Garamond" w:cstheme="minorHAnsi"/>
        </w:rPr>
      </w:pPr>
      <w:r w:rsidRPr="001148F3">
        <w:rPr>
          <w:rFonts w:ascii="Garamond" w:hAnsi="Garamond" w:cstheme="minorHAnsi"/>
        </w:rPr>
        <w:t>H. Hoover.</w:t>
      </w:r>
    </w:p>
    <w:p w:rsidR="00C944AE" w:rsidRPr="001148F3" w:rsidRDefault="00C944AE" w:rsidP="00C944AE">
      <w:pPr>
        <w:pStyle w:val="Prrafodelista"/>
        <w:numPr>
          <w:ilvl w:val="1"/>
          <w:numId w:val="1"/>
        </w:numPr>
        <w:rPr>
          <w:rFonts w:ascii="Garamond" w:hAnsi="Garamond" w:cstheme="minorHAnsi"/>
        </w:rPr>
      </w:pPr>
      <w:r w:rsidRPr="001148F3">
        <w:rPr>
          <w:rFonts w:ascii="Garamond" w:hAnsi="Garamond" w:cstheme="minorHAnsi"/>
        </w:rPr>
        <w:t>W. Wilson.</w:t>
      </w:r>
    </w:p>
    <w:p w:rsidR="00D167C1" w:rsidRPr="00D167C1" w:rsidRDefault="00D167C1" w:rsidP="00D167C1">
      <w:pPr>
        <w:pStyle w:val="Prrafodelista"/>
        <w:numPr>
          <w:ilvl w:val="0"/>
          <w:numId w:val="1"/>
        </w:numPr>
        <w:rPr>
          <w:rFonts w:ascii="Garamond" w:hAnsi="Garamond" w:cstheme="minorHAnsi"/>
        </w:rPr>
      </w:pPr>
      <w:r>
        <w:rPr>
          <w:rFonts w:ascii="Garamond" w:hAnsi="Garamond" w:cstheme="minorHAnsi"/>
        </w:rPr>
        <w:t>Observa la imagen y responde:</w:t>
      </w:r>
    </w:p>
    <w:tbl>
      <w:tblPr>
        <w:tblStyle w:val="Tablaconcuadrcula"/>
        <w:tblW w:w="0" w:type="auto"/>
        <w:tblInd w:w="720" w:type="dxa"/>
        <w:tblLook w:val="04A0"/>
      </w:tblPr>
      <w:tblGrid>
        <w:gridCol w:w="8289"/>
      </w:tblGrid>
      <w:tr w:rsidR="00D167C1" w:rsidTr="00E76914">
        <w:trPr>
          <w:trHeight w:val="3060"/>
        </w:trPr>
        <w:tc>
          <w:tcPr>
            <w:tcW w:w="8289" w:type="dxa"/>
          </w:tcPr>
          <w:p w:rsidR="00D167C1" w:rsidRPr="00267EA7" w:rsidRDefault="00D167C1" w:rsidP="00D167C1">
            <w:pPr>
              <w:autoSpaceDE w:val="0"/>
              <w:autoSpaceDN w:val="0"/>
              <w:adjustRightInd w:val="0"/>
              <w:rPr>
                <w:rFonts w:ascii="Garamond" w:hAnsi="Garamond" w:cs="MyriadPro-Light"/>
                <w:i/>
                <w:color w:val="3D3C3B"/>
              </w:rPr>
            </w:pPr>
            <w:r w:rsidRPr="00267EA7">
              <w:rPr>
                <w:rFonts w:ascii="Garamond" w:hAnsi="Garamond" w:cs="MyriadPro-Light"/>
                <w:i/>
                <w:noProof/>
                <w:color w:val="3D3C3B"/>
              </w:rPr>
              <w:drawing>
                <wp:anchor distT="0" distB="0" distL="114300" distR="114300" simplePos="0" relativeHeight="251661312" behindDoc="0" locked="0" layoutInCell="1" allowOverlap="1">
                  <wp:simplePos x="0" y="0"/>
                  <wp:positionH relativeFrom="column">
                    <wp:posOffset>843915</wp:posOffset>
                  </wp:positionH>
                  <wp:positionV relativeFrom="paragraph">
                    <wp:posOffset>27305</wp:posOffset>
                  </wp:positionV>
                  <wp:extent cx="4152900" cy="1905000"/>
                  <wp:effectExtent l="19050" t="0" r="0" b="0"/>
                  <wp:wrapSquare wrapText="bothSides"/>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152900" cy="1905000"/>
                          </a:xfrm>
                          <a:prstGeom prst="rect">
                            <a:avLst/>
                          </a:prstGeom>
                          <a:noFill/>
                          <a:ln w="9525">
                            <a:noFill/>
                            <a:miter lim="800000"/>
                            <a:headEnd/>
                            <a:tailEnd/>
                          </a:ln>
                        </pic:spPr>
                      </pic:pic>
                    </a:graphicData>
                  </a:graphic>
                </wp:anchor>
              </w:drawing>
            </w:r>
            <w:r>
              <w:rPr>
                <w:rFonts w:ascii="Garamond" w:hAnsi="Garamond" w:cs="MyriadPro-Light"/>
                <w:i/>
                <w:color w:val="3D3C3B"/>
              </w:rPr>
              <w:t>El siguiente gráfico muestra</w:t>
            </w:r>
            <w:r w:rsidRPr="00267EA7">
              <w:rPr>
                <w:rFonts w:ascii="Garamond" w:hAnsi="Garamond" w:cs="MyriadPro-Light"/>
                <w:i/>
                <w:color w:val="3D3C3B"/>
              </w:rPr>
              <w:t xml:space="preserve"> la evolución del desempleo en las economías más potentes del mundo.</w:t>
            </w:r>
          </w:p>
        </w:tc>
      </w:tr>
    </w:tbl>
    <w:p w:rsidR="00D167C1" w:rsidRDefault="00D167C1" w:rsidP="00D167C1">
      <w:pPr>
        <w:rPr>
          <w:rFonts w:ascii="Garamond" w:hAnsi="Garamond" w:cstheme="minorHAnsi"/>
        </w:rPr>
      </w:pPr>
    </w:p>
    <w:p w:rsidR="008B58B8" w:rsidRPr="00D167C1" w:rsidRDefault="00343F1B" w:rsidP="00D167C1">
      <w:pPr>
        <w:ind w:left="360"/>
        <w:rPr>
          <w:rFonts w:ascii="Garamond" w:hAnsi="Garamond" w:cstheme="minorHAnsi"/>
        </w:rPr>
      </w:pPr>
      <w:r w:rsidRPr="00D167C1">
        <w:rPr>
          <w:rFonts w:ascii="Garamond" w:hAnsi="Garamond" w:cstheme="minorHAnsi"/>
        </w:rPr>
        <w:t xml:space="preserve">¿Cuáles son las </w:t>
      </w:r>
      <w:r w:rsidR="008B58B8" w:rsidRPr="00D167C1">
        <w:rPr>
          <w:rFonts w:ascii="Garamond" w:hAnsi="Garamond" w:cstheme="minorHAnsi"/>
        </w:rPr>
        <w:t>consecuencias</w:t>
      </w:r>
      <w:r w:rsidRPr="00D167C1">
        <w:rPr>
          <w:rFonts w:ascii="Garamond" w:hAnsi="Garamond" w:cstheme="minorHAnsi"/>
        </w:rPr>
        <w:t xml:space="preserve"> del denominado </w:t>
      </w:r>
      <w:r w:rsidRPr="00D167C1">
        <w:rPr>
          <w:rFonts w:ascii="Garamond" w:hAnsi="Garamond" w:cstheme="minorHAnsi"/>
          <w:i/>
        </w:rPr>
        <w:t>Crack del 1929</w:t>
      </w:r>
      <w:r w:rsidRPr="00D167C1">
        <w:rPr>
          <w:rFonts w:ascii="Garamond" w:hAnsi="Garamond" w:cstheme="minorHAnsi"/>
        </w:rPr>
        <w:t>?</w:t>
      </w:r>
    </w:p>
    <w:p w:rsidR="00C944AE" w:rsidRPr="001148F3" w:rsidRDefault="00C944AE" w:rsidP="00C944AE">
      <w:pPr>
        <w:pStyle w:val="Prrafodelista"/>
        <w:numPr>
          <w:ilvl w:val="2"/>
          <w:numId w:val="1"/>
        </w:numPr>
        <w:rPr>
          <w:rFonts w:ascii="Garamond" w:hAnsi="Garamond" w:cstheme="minorHAnsi"/>
        </w:rPr>
      </w:pPr>
      <w:r w:rsidRPr="001148F3">
        <w:rPr>
          <w:rFonts w:ascii="Garamond" w:hAnsi="Garamond" w:cstheme="minorHAnsi"/>
        </w:rPr>
        <w:t>La crisis del modelo económico liberal.</w:t>
      </w:r>
    </w:p>
    <w:p w:rsidR="00C944AE" w:rsidRPr="001148F3" w:rsidRDefault="00C944AE" w:rsidP="00C944AE">
      <w:pPr>
        <w:pStyle w:val="Prrafodelista"/>
        <w:numPr>
          <w:ilvl w:val="2"/>
          <w:numId w:val="1"/>
        </w:numPr>
        <w:rPr>
          <w:rFonts w:ascii="Garamond" w:hAnsi="Garamond" w:cstheme="minorHAnsi"/>
        </w:rPr>
      </w:pPr>
      <w:r w:rsidRPr="001148F3">
        <w:rPr>
          <w:rFonts w:ascii="Garamond" w:hAnsi="Garamond" w:cstheme="minorHAnsi"/>
        </w:rPr>
        <w:t xml:space="preserve">La </w:t>
      </w:r>
      <w:r w:rsidR="00D167C1" w:rsidRPr="001148F3">
        <w:rPr>
          <w:rFonts w:ascii="Garamond" w:hAnsi="Garamond" w:cstheme="minorHAnsi"/>
        </w:rPr>
        <w:t>Revolución</w:t>
      </w:r>
      <w:r w:rsidRPr="001148F3">
        <w:rPr>
          <w:rFonts w:ascii="Garamond" w:hAnsi="Garamond" w:cstheme="minorHAnsi"/>
        </w:rPr>
        <w:t xml:space="preserve"> Rusa.</w:t>
      </w:r>
    </w:p>
    <w:p w:rsidR="00C944AE" w:rsidRPr="001148F3" w:rsidRDefault="00C944AE" w:rsidP="00C944AE">
      <w:pPr>
        <w:pStyle w:val="Prrafodelista"/>
        <w:numPr>
          <w:ilvl w:val="2"/>
          <w:numId w:val="1"/>
        </w:numPr>
        <w:rPr>
          <w:rFonts w:ascii="Garamond" w:hAnsi="Garamond" w:cstheme="minorHAnsi"/>
        </w:rPr>
      </w:pPr>
      <w:r w:rsidRPr="001148F3">
        <w:rPr>
          <w:rFonts w:ascii="Garamond" w:hAnsi="Garamond" w:cstheme="minorHAnsi"/>
        </w:rPr>
        <w:t>El incremento del desempleo.</w:t>
      </w:r>
    </w:p>
    <w:p w:rsidR="00C944AE" w:rsidRPr="001148F3" w:rsidRDefault="00C944AE" w:rsidP="00C944AE">
      <w:pPr>
        <w:pStyle w:val="Prrafodelista"/>
        <w:numPr>
          <w:ilvl w:val="2"/>
          <w:numId w:val="1"/>
        </w:numPr>
        <w:rPr>
          <w:rFonts w:ascii="Garamond" w:hAnsi="Garamond" w:cstheme="minorHAnsi"/>
        </w:rPr>
      </w:pPr>
      <w:r w:rsidRPr="001148F3">
        <w:rPr>
          <w:rFonts w:ascii="Garamond" w:hAnsi="Garamond" w:cstheme="minorHAnsi"/>
        </w:rPr>
        <w:t xml:space="preserve">El surgimiento de </w:t>
      </w:r>
      <w:r w:rsidR="000814CE" w:rsidRPr="001148F3">
        <w:rPr>
          <w:rFonts w:ascii="Garamond" w:hAnsi="Garamond" w:cstheme="minorHAnsi"/>
        </w:rPr>
        <w:t>ideologías</w:t>
      </w:r>
      <w:r w:rsidRPr="001148F3">
        <w:rPr>
          <w:rFonts w:ascii="Garamond" w:hAnsi="Garamond" w:cstheme="minorHAnsi"/>
        </w:rPr>
        <w:t xml:space="preserve"> nacionalistas.</w:t>
      </w:r>
    </w:p>
    <w:p w:rsidR="00C944AE" w:rsidRPr="001148F3" w:rsidRDefault="00C944AE" w:rsidP="00C944AE">
      <w:pPr>
        <w:pStyle w:val="Prrafodelista"/>
        <w:numPr>
          <w:ilvl w:val="0"/>
          <w:numId w:val="10"/>
        </w:numPr>
        <w:rPr>
          <w:rFonts w:ascii="Garamond" w:hAnsi="Garamond" w:cstheme="minorHAnsi"/>
        </w:rPr>
      </w:pPr>
      <w:r w:rsidRPr="001148F3">
        <w:rPr>
          <w:rFonts w:ascii="Garamond" w:hAnsi="Garamond" w:cstheme="minorHAnsi"/>
        </w:rPr>
        <w:t>Solo III</w:t>
      </w:r>
    </w:p>
    <w:p w:rsidR="00C944AE" w:rsidRPr="001148F3" w:rsidRDefault="00C944AE" w:rsidP="00C944AE">
      <w:pPr>
        <w:pStyle w:val="Prrafodelista"/>
        <w:numPr>
          <w:ilvl w:val="0"/>
          <w:numId w:val="10"/>
        </w:numPr>
        <w:rPr>
          <w:rFonts w:ascii="Garamond" w:hAnsi="Garamond" w:cstheme="minorHAnsi"/>
        </w:rPr>
      </w:pPr>
      <w:r w:rsidRPr="001148F3">
        <w:rPr>
          <w:rFonts w:ascii="Garamond" w:hAnsi="Garamond" w:cstheme="minorHAnsi"/>
        </w:rPr>
        <w:t>Solo II y III</w:t>
      </w:r>
    </w:p>
    <w:p w:rsidR="00C944AE" w:rsidRPr="001148F3" w:rsidRDefault="00C944AE" w:rsidP="00C944AE">
      <w:pPr>
        <w:pStyle w:val="Prrafodelista"/>
        <w:numPr>
          <w:ilvl w:val="0"/>
          <w:numId w:val="10"/>
        </w:numPr>
        <w:rPr>
          <w:rFonts w:ascii="Garamond" w:hAnsi="Garamond" w:cstheme="minorHAnsi"/>
        </w:rPr>
      </w:pPr>
      <w:r w:rsidRPr="001148F3">
        <w:rPr>
          <w:rFonts w:ascii="Garamond" w:hAnsi="Garamond" w:cstheme="minorHAnsi"/>
        </w:rPr>
        <w:t>I, II y III.</w:t>
      </w:r>
    </w:p>
    <w:p w:rsidR="00C944AE" w:rsidRPr="001148F3" w:rsidRDefault="00C944AE" w:rsidP="00C944AE">
      <w:pPr>
        <w:pStyle w:val="Prrafodelista"/>
        <w:numPr>
          <w:ilvl w:val="0"/>
          <w:numId w:val="10"/>
        </w:numPr>
        <w:rPr>
          <w:rFonts w:ascii="Garamond" w:hAnsi="Garamond" w:cstheme="minorHAnsi"/>
        </w:rPr>
      </w:pPr>
      <w:r w:rsidRPr="001148F3">
        <w:rPr>
          <w:rFonts w:ascii="Garamond" w:hAnsi="Garamond" w:cstheme="minorHAnsi"/>
        </w:rPr>
        <w:t>I, III y IV.</w:t>
      </w:r>
    </w:p>
    <w:p w:rsidR="006357A3" w:rsidRDefault="006357A3" w:rsidP="008B58B8">
      <w:pPr>
        <w:pStyle w:val="Prrafodelista"/>
        <w:numPr>
          <w:ilvl w:val="0"/>
          <w:numId w:val="1"/>
        </w:numPr>
        <w:rPr>
          <w:rFonts w:ascii="Garamond" w:hAnsi="Garamond" w:cstheme="minorHAnsi"/>
        </w:rPr>
      </w:pPr>
      <w:r>
        <w:rPr>
          <w:rFonts w:ascii="Garamond" w:hAnsi="Garamond" w:cstheme="minorHAnsi"/>
        </w:rPr>
        <w:t>Observa la fotografía y responde:</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4"/>
      </w:tblGrid>
      <w:tr w:rsidR="006357A3" w:rsidTr="006357A3">
        <w:tc>
          <w:tcPr>
            <w:tcW w:w="8978" w:type="dxa"/>
          </w:tcPr>
          <w:p w:rsidR="006357A3" w:rsidRPr="006357A3" w:rsidRDefault="006357A3" w:rsidP="006357A3">
            <w:pPr>
              <w:pStyle w:val="Prrafodelista"/>
              <w:ind w:left="0"/>
              <w:rPr>
                <w:rFonts w:ascii="Garamond" w:hAnsi="Garamond" w:cstheme="minorHAnsi"/>
                <w:i/>
              </w:rPr>
            </w:pPr>
            <w:r>
              <w:rPr>
                <w:noProof/>
              </w:rPr>
              <w:lastRenderedPageBreak/>
              <w:drawing>
                <wp:anchor distT="0" distB="0" distL="114300" distR="114300" simplePos="0" relativeHeight="251663360" behindDoc="0" locked="0" layoutInCell="1" allowOverlap="1">
                  <wp:simplePos x="0" y="0"/>
                  <wp:positionH relativeFrom="column">
                    <wp:posOffset>986155</wp:posOffset>
                  </wp:positionH>
                  <wp:positionV relativeFrom="paragraph">
                    <wp:posOffset>635</wp:posOffset>
                  </wp:positionV>
                  <wp:extent cx="4228465" cy="2057400"/>
                  <wp:effectExtent l="19050" t="0" r="635" b="0"/>
                  <wp:wrapSquare wrapText="bothSides"/>
                  <wp:docPr id="10" name="Imagen 8" descr="Resultado de imagen de gran depresion en america latina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gran depresion en america latina mapa"/>
                          <pic:cNvPicPr>
                            <a:picLocks noChangeAspect="1" noChangeArrowheads="1"/>
                          </pic:cNvPicPr>
                        </pic:nvPicPr>
                        <pic:blipFill>
                          <a:blip r:embed="rId10"/>
                          <a:srcRect/>
                          <a:stretch>
                            <a:fillRect/>
                          </a:stretch>
                        </pic:blipFill>
                        <pic:spPr bwMode="auto">
                          <a:xfrm>
                            <a:off x="0" y="0"/>
                            <a:ext cx="4228465" cy="2057400"/>
                          </a:xfrm>
                          <a:prstGeom prst="rect">
                            <a:avLst/>
                          </a:prstGeom>
                          <a:noFill/>
                          <a:ln w="9525">
                            <a:noFill/>
                            <a:miter lim="800000"/>
                            <a:headEnd/>
                            <a:tailEnd/>
                          </a:ln>
                        </pic:spPr>
                      </pic:pic>
                    </a:graphicData>
                  </a:graphic>
                </wp:anchor>
              </w:drawing>
            </w:r>
            <w:r>
              <w:rPr>
                <w:rFonts w:ascii="Garamond" w:hAnsi="Garamond" w:cstheme="minorHAnsi"/>
                <w:i/>
              </w:rPr>
              <w:t>El mapa nos muestra la extensión de la crisis económica de 1929.</w:t>
            </w:r>
          </w:p>
        </w:tc>
      </w:tr>
    </w:tbl>
    <w:p w:rsidR="006357A3" w:rsidRDefault="006357A3" w:rsidP="006357A3">
      <w:pPr>
        <w:pStyle w:val="Prrafodelista"/>
        <w:rPr>
          <w:rFonts w:ascii="Garamond" w:hAnsi="Garamond" w:cstheme="minorHAnsi"/>
        </w:rPr>
      </w:pPr>
    </w:p>
    <w:p w:rsidR="008B58B8" w:rsidRPr="001148F3" w:rsidRDefault="000814CE" w:rsidP="006357A3">
      <w:pPr>
        <w:pStyle w:val="Prrafodelista"/>
        <w:rPr>
          <w:rFonts w:ascii="Garamond" w:hAnsi="Garamond" w:cstheme="minorHAnsi"/>
        </w:rPr>
      </w:pPr>
      <w:r w:rsidRPr="001148F3">
        <w:rPr>
          <w:rFonts w:ascii="Garamond" w:hAnsi="Garamond" w:cstheme="minorHAnsi"/>
        </w:rPr>
        <w:t xml:space="preserve">¿Cuál de los siguientes enunciados corresponden a los efectos de la </w:t>
      </w:r>
      <w:r w:rsidRPr="001148F3">
        <w:rPr>
          <w:rFonts w:ascii="Garamond" w:hAnsi="Garamond" w:cstheme="minorHAnsi"/>
          <w:i/>
        </w:rPr>
        <w:t>Gran Depresión</w:t>
      </w:r>
      <w:r w:rsidRPr="001148F3">
        <w:rPr>
          <w:rFonts w:ascii="Garamond" w:hAnsi="Garamond" w:cstheme="minorHAnsi"/>
        </w:rPr>
        <w:t xml:space="preserve"> sobre América Latina? </w:t>
      </w:r>
    </w:p>
    <w:p w:rsidR="000814CE" w:rsidRPr="001148F3" w:rsidRDefault="000814CE" w:rsidP="000814CE">
      <w:pPr>
        <w:pStyle w:val="Prrafodelista"/>
        <w:numPr>
          <w:ilvl w:val="2"/>
          <w:numId w:val="1"/>
        </w:numPr>
        <w:rPr>
          <w:rFonts w:ascii="Garamond" w:hAnsi="Garamond" w:cstheme="minorHAnsi"/>
        </w:rPr>
      </w:pPr>
      <w:r w:rsidRPr="001148F3">
        <w:rPr>
          <w:rFonts w:ascii="Garamond" w:hAnsi="Garamond" w:cstheme="minorHAnsi"/>
        </w:rPr>
        <w:t>Alza en la demanda de materias primas.</w:t>
      </w:r>
    </w:p>
    <w:p w:rsidR="000814CE" w:rsidRPr="001148F3" w:rsidRDefault="000814CE" w:rsidP="000814CE">
      <w:pPr>
        <w:pStyle w:val="Prrafodelista"/>
        <w:numPr>
          <w:ilvl w:val="2"/>
          <w:numId w:val="1"/>
        </w:numPr>
        <w:rPr>
          <w:rFonts w:ascii="Garamond" w:hAnsi="Garamond" w:cstheme="minorHAnsi"/>
        </w:rPr>
      </w:pPr>
      <w:r w:rsidRPr="001148F3">
        <w:rPr>
          <w:rFonts w:ascii="Garamond" w:hAnsi="Garamond" w:cstheme="minorHAnsi"/>
        </w:rPr>
        <w:t>Inestabilidad política interna y Golpes de Estado.</w:t>
      </w:r>
    </w:p>
    <w:p w:rsidR="000814CE" w:rsidRPr="001148F3" w:rsidRDefault="000814CE" w:rsidP="000814CE">
      <w:pPr>
        <w:pStyle w:val="Prrafodelista"/>
        <w:numPr>
          <w:ilvl w:val="2"/>
          <w:numId w:val="1"/>
        </w:numPr>
        <w:rPr>
          <w:rFonts w:ascii="Garamond" w:hAnsi="Garamond" w:cstheme="minorHAnsi"/>
        </w:rPr>
      </w:pPr>
      <w:r w:rsidRPr="001148F3">
        <w:rPr>
          <w:rFonts w:ascii="Garamond" w:hAnsi="Garamond" w:cstheme="minorHAnsi"/>
        </w:rPr>
        <w:t>Políticas populistas.</w:t>
      </w:r>
    </w:p>
    <w:p w:rsidR="000814CE" w:rsidRPr="001148F3" w:rsidRDefault="000814CE" w:rsidP="000814CE">
      <w:pPr>
        <w:pStyle w:val="Prrafodelista"/>
        <w:numPr>
          <w:ilvl w:val="2"/>
          <w:numId w:val="1"/>
        </w:numPr>
        <w:rPr>
          <w:rFonts w:ascii="Garamond" w:hAnsi="Garamond" w:cstheme="minorHAnsi"/>
        </w:rPr>
      </w:pPr>
      <w:r w:rsidRPr="001148F3">
        <w:rPr>
          <w:rFonts w:ascii="Garamond" w:hAnsi="Garamond" w:cstheme="minorHAnsi"/>
        </w:rPr>
        <w:t>Intervención económica por parte del Estado</w:t>
      </w:r>
    </w:p>
    <w:p w:rsidR="000814CE" w:rsidRPr="001148F3" w:rsidRDefault="000814CE" w:rsidP="000814CE">
      <w:pPr>
        <w:pStyle w:val="Prrafodelista"/>
        <w:numPr>
          <w:ilvl w:val="0"/>
          <w:numId w:val="11"/>
        </w:numPr>
        <w:ind w:left="1418" w:hanging="284"/>
        <w:rPr>
          <w:rFonts w:ascii="Garamond" w:hAnsi="Garamond" w:cstheme="minorHAnsi"/>
        </w:rPr>
      </w:pPr>
      <w:r w:rsidRPr="001148F3">
        <w:rPr>
          <w:rFonts w:ascii="Garamond" w:hAnsi="Garamond" w:cstheme="minorHAnsi"/>
        </w:rPr>
        <w:t>Solo II</w:t>
      </w:r>
    </w:p>
    <w:p w:rsidR="000814CE" w:rsidRPr="001148F3" w:rsidRDefault="000814CE" w:rsidP="000814CE">
      <w:pPr>
        <w:pStyle w:val="Prrafodelista"/>
        <w:numPr>
          <w:ilvl w:val="0"/>
          <w:numId w:val="11"/>
        </w:numPr>
        <w:ind w:left="1418" w:hanging="284"/>
        <w:rPr>
          <w:rFonts w:ascii="Garamond" w:hAnsi="Garamond" w:cstheme="minorHAnsi"/>
        </w:rPr>
      </w:pPr>
      <w:r w:rsidRPr="001148F3">
        <w:rPr>
          <w:rFonts w:ascii="Garamond" w:hAnsi="Garamond" w:cstheme="minorHAnsi"/>
        </w:rPr>
        <w:t>I Y II.</w:t>
      </w:r>
    </w:p>
    <w:p w:rsidR="000814CE" w:rsidRPr="001148F3" w:rsidRDefault="000814CE" w:rsidP="000814CE">
      <w:pPr>
        <w:pStyle w:val="Prrafodelista"/>
        <w:numPr>
          <w:ilvl w:val="0"/>
          <w:numId w:val="11"/>
        </w:numPr>
        <w:ind w:left="1418" w:hanging="284"/>
        <w:rPr>
          <w:rFonts w:ascii="Garamond" w:hAnsi="Garamond" w:cstheme="minorHAnsi"/>
        </w:rPr>
      </w:pPr>
      <w:r w:rsidRPr="001148F3">
        <w:rPr>
          <w:rFonts w:ascii="Garamond" w:hAnsi="Garamond" w:cstheme="minorHAnsi"/>
        </w:rPr>
        <w:t>I, II y IV</w:t>
      </w:r>
    </w:p>
    <w:p w:rsidR="000814CE" w:rsidRPr="001148F3" w:rsidRDefault="000814CE" w:rsidP="000814CE">
      <w:pPr>
        <w:pStyle w:val="Prrafodelista"/>
        <w:numPr>
          <w:ilvl w:val="0"/>
          <w:numId w:val="11"/>
        </w:numPr>
        <w:ind w:left="1418" w:hanging="284"/>
        <w:rPr>
          <w:rFonts w:ascii="Garamond" w:hAnsi="Garamond" w:cstheme="minorHAnsi"/>
        </w:rPr>
      </w:pPr>
      <w:r w:rsidRPr="001148F3">
        <w:rPr>
          <w:rFonts w:ascii="Garamond" w:hAnsi="Garamond" w:cstheme="minorHAnsi"/>
        </w:rPr>
        <w:t>II, III y IV.</w:t>
      </w:r>
    </w:p>
    <w:p w:rsidR="006357A3" w:rsidRDefault="006357A3" w:rsidP="00343F1B">
      <w:pPr>
        <w:pStyle w:val="Prrafodelista"/>
        <w:numPr>
          <w:ilvl w:val="0"/>
          <w:numId w:val="1"/>
        </w:numPr>
        <w:rPr>
          <w:rFonts w:ascii="Garamond" w:hAnsi="Garamond" w:cstheme="minorHAnsi"/>
        </w:rPr>
      </w:pPr>
      <w:r>
        <w:rPr>
          <w:rFonts w:ascii="Garamond" w:hAnsi="Garamond" w:cstheme="minorHAnsi"/>
        </w:rPr>
        <w:t>Observa la imagen y responde:</w:t>
      </w:r>
    </w:p>
    <w:tbl>
      <w:tblPr>
        <w:tblStyle w:val="Tablaconcuadrcula"/>
        <w:tblW w:w="0" w:type="auto"/>
        <w:tblInd w:w="720" w:type="dxa"/>
        <w:tblLook w:val="04A0"/>
      </w:tblPr>
      <w:tblGrid>
        <w:gridCol w:w="8334"/>
      </w:tblGrid>
      <w:tr w:rsidR="006357A3" w:rsidTr="006357A3">
        <w:tc>
          <w:tcPr>
            <w:tcW w:w="8978" w:type="dxa"/>
            <w:tcBorders>
              <w:top w:val="nil"/>
              <w:left w:val="nil"/>
              <w:bottom w:val="nil"/>
              <w:right w:val="nil"/>
            </w:tcBorders>
          </w:tcPr>
          <w:p w:rsidR="006357A3" w:rsidRDefault="006357A3" w:rsidP="006357A3">
            <w:pPr>
              <w:pStyle w:val="Prrafodelista"/>
              <w:ind w:left="0"/>
              <w:rPr>
                <w:rFonts w:ascii="Garamond" w:hAnsi="Garamond" w:cstheme="minorHAnsi"/>
              </w:rPr>
            </w:pPr>
            <w:r>
              <w:rPr>
                <w:noProof/>
              </w:rPr>
              <w:drawing>
                <wp:anchor distT="0" distB="0" distL="114300" distR="114300" simplePos="0" relativeHeight="251664384" behindDoc="0" locked="0" layoutInCell="1" allowOverlap="1">
                  <wp:simplePos x="0" y="0"/>
                  <wp:positionH relativeFrom="column">
                    <wp:posOffset>1329690</wp:posOffset>
                  </wp:positionH>
                  <wp:positionV relativeFrom="paragraph">
                    <wp:posOffset>1905</wp:posOffset>
                  </wp:positionV>
                  <wp:extent cx="2091690" cy="1600200"/>
                  <wp:effectExtent l="19050" t="0" r="3810" b="0"/>
                  <wp:wrapSquare wrapText="bothSides"/>
                  <wp:docPr id="11" name="Imagen 11" descr="Resultado de imagen de totalita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totalitarismo"/>
                          <pic:cNvPicPr>
                            <a:picLocks noChangeAspect="1" noChangeArrowheads="1"/>
                          </pic:cNvPicPr>
                        </pic:nvPicPr>
                        <pic:blipFill>
                          <a:blip r:embed="rId11"/>
                          <a:srcRect/>
                          <a:stretch>
                            <a:fillRect/>
                          </a:stretch>
                        </pic:blipFill>
                        <pic:spPr bwMode="auto">
                          <a:xfrm>
                            <a:off x="0" y="0"/>
                            <a:ext cx="2091690" cy="1600200"/>
                          </a:xfrm>
                          <a:prstGeom prst="rect">
                            <a:avLst/>
                          </a:prstGeom>
                          <a:noFill/>
                          <a:ln w="9525">
                            <a:noFill/>
                            <a:miter lim="800000"/>
                            <a:headEnd/>
                            <a:tailEnd/>
                          </a:ln>
                        </pic:spPr>
                      </pic:pic>
                    </a:graphicData>
                  </a:graphic>
                </wp:anchor>
              </w:drawing>
            </w:r>
          </w:p>
        </w:tc>
      </w:tr>
    </w:tbl>
    <w:p w:rsidR="006357A3" w:rsidRDefault="006357A3" w:rsidP="006357A3">
      <w:pPr>
        <w:pStyle w:val="Prrafodelista"/>
        <w:rPr>
          <w:rFonts w:ascii="Garamond" w:hAnsi="Garamond" w:cstheme="minorHAnsi"/>
        </w:rPr>
      </w:pPr>
    </w:p>
    <w:p w:rsidR="00343F1B" w:rsidRPr="001148F3" w:rsidRDefault="00343F1B" w:rsidP="006357A3">
      <w:pPr>
        <w:pStyle w:val="Prrafodelista"/>
        <w:rPr>
          <w:rFonts w:ascii="Garamond" w:hAnsi="Garamond" w:cstheme="minorHAnsi"/>
        </w:rPr>
      </w:pPr>
      <w:r w:rsidRPr="001148F3">
        <w:rPr>
          <w:rFonts w:ascii="Garamond" w:hAnsi="Garamond" w:cstheme="minorHAnsi"/>
        </w:rPr>
        <w:t xml:space="preserve">¿Qué características </w:t>
      </w:r>
      <w:r w:rsidR="00716E8C">
        <w:rPr>
          <w:rFonts w:ascii="Garamond" w:hAnsi="Garamond" w:cstheme="minorHAnsi"/>
        </w:rPr>
        <w:t>de</w:t>
      </w:r>
      <w:r w:rsidRPr="001148F3">
        <w:rPr>
          <w:rFonts w:ascii="Garamond" w:hAnsi="Garamond" w:cstheme="minorHAnsi"/>
        </w:rPr>
        <w:t xml:space="preserve"> un régimen totalitario</w:t>
      </w:r>
      <w:r w:rsidR="00716E8C">
        <w:rPr>
          <w:rFonts w:ascii="Garamond" w:hAnsi="Garamond" w:cstheme="minorHAnsi"/>
        </w:rPr>
        <w:t xml:space="preserve"> corresponde a la imagen anterior</w:t>
      </w:r>
      <w:r w:rsidRPr="001148F3">
        <w:rPr>
          <w:rFonts w:ascii="Garamond" w:hAnsi="Garamond" w:cstheme="minorHAnsi"/>
        </w:rPr>
        <w:t>?</w:t>
      </w:r>
    </w:p>
    <w:p w:rsidR="000814CE" w:rsidRPr="001148F3" w:rsidRDefault="000814CE" w:rsidP="00716E8C">
      <w:pPr>
        <w:pStyle w:val="Prrafodelista"/>
        <w:numPr>
          <w:ilvl w:val="2"/>
          <w:numId w:val="14"/>
        </w:numPr>
        <w:rPr>
          <w:rFonts w:ascii="Garamond" w:hAnsi="Garamond" w:cstheme="minorHAnsi"/>
        </w:rPr>
      </w:pPr>
      <w:r w:rsidRPr="001148F3">
        <w:rPr>
          <w:rFonts w:ascii="Garamond" w:hAnsi="Garamond" w:cstheme="minorHAnsi"/>
        </w:rPr>
        <w:t>El poder político se centra en una persona o en un partido.</w:t>
      </w:r>
    </w:p>
    <w:p w:rsidR="000814CE" w:rsidRPr="001148F3" w:rsidRDefault="000814CE" w:rsidP="00716E8C">
      <w:pPr>
        <w:pStyle w:val="Prrafodelista"/>
        <w:numPr>
          <w:ilvl w:val="2"/>
          <w:numId w:val="14"/>
        </w:numPr>
        <w:rPr>
          <w:rFonts w:ascii="Garamond" w:hAnsi="Garamond" w:cstheme="minorHAnsi"/>
        </w:rPr>
      </w:pPr>
      <w:r w:rsidRPr="001148F3">
        <w:rPr>
          <w:rFonts w:ascii="Garamond" w:hAnsi="Garamond" w:cstheme="minorHAnsi"/>
        </w:rPr>
        <w:t xml:space="preserve">El Estado controla lo </w:t>
      </w:r>
      <w:r w:rsidR="00716E8C" w:rsidRPr="001148F3">
        <w:rPr>
          <w:rFonts w:ascii="Garamond" w:hAnsi="Garamond" w:cstheme="minorHAnsi"/>
        </w:rPr>
        <w:t>público</w:t>
      </w:r>
      <w:r w:rsidRPr="001148F3">
        <w:rPr>
          <w:rFonts w:ascii="Garamond" w:hAnsi="Garamond" w:cstheme="minorHAnsi"/>
        </w:rPr>
        <w:t xml:space="preserve"> y lo privado.</w:t>
      </w:r>
    </w:p>
    <w:p w:rsidR="000814CE" w:rsidRPr="001148F3" w:rsidRDefault="000814CE" w:rsidP="00716E8C">
      <w:pPr>
        <w:pStyle w:val="Prrafodelista"/>
        <w:numPr>
          <w:ilvl w:val="2"/>
          <w:numId w:val="14"/>
        </w:numPr>
        <w:rPr>
          <w:rFonts w:ascii="Garamond" w:hAnsi="Garamond" w:cstheme="minorHAnsi"/>
        </w:rPr>
      </w:pPr>
      <w:r w:rsidRPr="001148F3">
        <w:rPr>
          <w:rFonts w:ascii="Garamond" w:hAnsi="Garamond" w:cstheme="minorHAnsi"/>
        </w:rPr>
        <w:t>Uso de la fuerza y la represión.</w:t>
      </w:r>
    </w:p>
    <w:p w:rsidR="000814CE" w:rsidRPr="001148F3" w:rsidRDefault="000814CE" w:rsidP="00716E8C">
      <w:pPr>
        <w:pStyle w:val="Prrafodelista"/>
        <w:numPr>
          <w:ilvl w:val="2"/>
          <w:numId w:val="14"/>
        </w:numPr>
        <w:rPr>
          <w:rFonts w:ascii="Garamond" w:hAnsi="Garamond" w:cstheme="minorHAnsi"/>
        </w:rPr>
      </w:pPr>
      <w:r w:rsidRPr="001148F3">
        <w:rPr>
          <w:rFonts w:ascii="Garamond" w:hAnsi="Garamond" w:cstheme="minorHAnsi"/>
        </w:rPr>
        <w:t>El respeto a los Derechos Humanos.</w:t>
      </w:r>
    </w:p>
    <w:p w:rsidR="00716E8C" w:rsidRDefault="00716E8C" w:rsidP="00343F1B">
      <w:pPr>
        <w:pStyle w:val="Prrafodelista"/>
        <w:numPr>
          <w:ilvl w:val="0"/>
          <w:numId w:val="1"/>
        </w:numPr>
        <w:rPr>
          <w:rFonts w:ascii="Garamond" w:hAnsi="Garamond" w:cstheme="minorHAnsi"/>
        </w:rPr>
      </w:pPr>
      <w:r>
        <w:rPr>
          <w:rFonts w:ascii="Garamond" w:hAnsi="Garamond" w:cstheme="minorHAnsi"/>
        </w:rPr>
        <w:t>Observa la fotografía y responde:</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4"/>
      </w:tblGrid>
      <w:tr w:rsidR="00716E8C" w:rsidTr="00716E8C">
        <w:tc>
          <w:tcPr>
            <w:tcW w:w="8978" w:type="dxa"/>
          </w:tcPr>
          <w:p w:rsidR="00716E8C" w:rsidRDefault="00716E8C" w:rsidP="00716E8C">
            <w:pPr>
              <w:pStyle w:val="Prrafodelista"/>
              <w:ind w:left="0"/>
              <w:rPr>
                <w:rFonts w:ascii="Garamond" w:hAnsi="Garamond" w:cstheme="minorHAnsi"/>
              </w:rPr>
            </w:pPr>
            <w:r w:rsidRPr="00716E8C">
              <w:rPr>
                <w:rFonts w:ascii="Garamond" w:hAnsi="Garamond" w:cstheme="minorHAnsi"/>
                <w:noProof/>
              </w:rPr>
              <w:lastRenderedPageBreak/>
              <w:drawing>
                <wp:anchor distT="0" distB="0" distL="114300" distR="114300" simplePos="0" relativeHeight="251665408" behindDoc="0" locked="0" layoutInCell="1" allowOverlap="1">
                  <wp:simplePos x="0" y="0"/>
                  <wp:positionH relativeFrom="column">
                    <wp:posOffset>1405890</wp:posOffset>
                  </wp:positionH>
                  <wp:positionV relativeFrom="paragraph">
                    <wp:posOffset>1270</wp:posOffset>
                  </wp:positionV>
                  <wp:extent cx="2095500" cy="1647825"/>
                  <wp:effectExtent l="19050" t="0" r="0" b="0"/>
                  <wp:wrapSquare wrapText="bothSides"/>
                  <wp:docPr id="12" name="Imagen 1" descr="Resultado de imagen para fascismo italiano"/>
                  <wp:cNvGraphicFramePr/>
                  <a:graphic xmlns:a="http://schemas.openxmlformats.org/drawingml/2006/main">
                    <a:graphicData uri="http://schemas.openxmlformats.org/drawingml/2006/picture">
                      <pic:pic xmlns:pic="http://schemas.openxmlformats.org/drawingml/2006/picture">
                        <pic:nvPicPr>
                          <pic:cNvPr id="34820" name="Picture 4" descr="Resultado de imagen para fascismo italiano"/>
                          <pic:cNvPicPr>
                            <a:picLocks noChangeAspect="1" noChangeArrowheads="1"/>
                          </pic:cNvPicPr>
                        </pic:nvPicPr>
                        <pic:blipFill>
                          <a:blip r:embed="rId12" cstate="print"/>
                          <a:srcRect/>
                          <a:stretch>
                            <a:fillRect/>
                          </a:stretch>
                        </pic:blipFill>
                        <pic:spPr bwMode="auto">
                          <a:xfrm>
                            <a:off x="0" y="0"/>
                            <a:ext cx="2095500" cy="1647825"/>
                          </a:xfrm>
                          <a:prstGeom prst="rect">
                            <a:avLst/>
                          </a:prstGeom>
                          <a:noFill/>
                        </pic:spPr>
                      </pic:pic>
                    </a:graphicData>
                  </a:graphic>
                </wp:anchor>
              </w:drawing>
            </w:r>
          </w:p>
        </w:tc>
      </w:tr>
    </w:tbl>
    <w:p w:rsidR="00716E8C" w:rsidRDefault="00716E8C" w:rsidP="00716E8C">
      <w:pPr>
        <w:pStyle w:val="Prrafodelista"/>
        <w:rPr>
          <w:rFonts w:ascii="Garamond" w:hAnsi="Garamond" w:cstheme="minorHAnsi"/>
        </w:rPr>
      </w:pPr>
    </w:p>
    <w:p w:rsidR="008B58B8" w:rsidRPr="001148F3" w:rsidRDefault="008B58B8" w:rsidP="00716E8C">
      <w:pPr>
        <w:pStyle w:val="Prrafodelista"/>
        <w:rPr>
          <w:rFonts w:ascii="Garamond" w:hAnsi="Garamond" w:cstheme="minorHAnsi"/>
        </w:rPr>
      </w:pPr>
      <w:r w:rsidRPr="001148F3">
        <w:rPr>
          <w:rFonts w:ascii="Garamond" w:hAnsi="Garamond" w:cstheme="minorHAnsi"/>
        </w:rPr>
        <w:t xml:space="preserve">¿Qué personaje lidero el auge del </w:t>
      </w:r>
      <w:r w:rsidRPr="001148F3">
        <w:rPr>
          <w:rFonts w:ascii="Garamond" w:hAnsi="Garamond" w:cstheme="minorHAnsi"/>
          <w:i/>
        </w:rPr>
        <w:t>fascismo</w:t>
      </w:r>
      <w:r w:rsidRPr="001148F3">
        <w:rPr>
          <w:rFonts w:ascii="Garamond" w:hAnsi="Garamond" w:cstheme="minorHAnsi"/>
        </w:rPr>
        <w:t xml:space="preserve"> en Italia?</w:t>
      </w:r>
    </w:p>
    <w:p w:rsidR="000814CE" w:rsidRPr="001148F3" w:rsidRDefault="000814CE" w:rsidP="000814CE">
      <w:pPr>
        <w:pStyle w:val="Prrafodelista"/>
        <w:numPr>
          <w:ilvl w:val="1"/>
          <w:numId w:val="1"/>
        </w:numPr>
        <w:rPr>
          <w:rFonts w:ascii="Garamond" w:hAnsi="Garamond" w:cstheme="minorHAnsi"/>
        </w:rPr>
      </w:pPr>
      <w:r w:rsidRPr="001148F3">
        <w:rPr>
          <w:rFonts w:ascii="Garamond" w:hAnsi="Garamond" w:cstheme="minorHAnsi"/>
        </w:rPr>
        <w:t>A. Hitler.</w:t>
      </w:r>
    </w:p>
    <w:p w:rsidR="000814CE" w:rsidRPr="001148F3" w:rsidRDefault="000814CE" w:rsidP="000814CE">
      <w:pPr>
        <w:pStyle w:val="Prrafodelista"/>
        <w:numPr>
          <w:ilvl w:val="1"/>
          <w:numId w:val="1"/>
        </w:numPr>
        <w:rPr>
          <w:rFonts w:ascii="Garamond" w:hAnsi="Garamond" w:cstheme="minorHAnsi"/>
        </w:rPr>
      </w:pPr>
      <w:r w:rsidRPr="001148F3">
        <w:rPr>
          <w:rFonts w:ascii="Garamond" w:hAnsi="Garamond" w:cstheme="minorHAnsi"/>
        </w:rPr>
        <w:t xml:space="preserve">V. </w:t>
      </w:r>
      <w:r w:rsidR="00345580" w:rsidRPr="001148F3">
        <w:rPr>
          <w:rFonts w:ascii="Garamond" w:hAnsi="Garamond" w:cstheme="minorHAnsi"/>
        </w:rPr>
        <w:t>Lenin</w:t>
      </w:r>
      <w:r w:rsidRPr="001148F3">
        <w:rPr>
          <w:rFonts w:ascii="Garamond" w:hAnsi="Garamond" w:cstheme="minorHAnsi"/>
        </w:rPr>
        <w:t>.</w:t>
      </w:r>
    </w:p>
    <w:p w:rsidR="000814CE" w:rsidRPr="001148F3" w:rsidRDefault="000814CE" w:rsidP="000814CE">
      <w:pPr>
        <w:pStyle w:val="Prrafodelista"/>
        <w:numPr>
          <w:ilvl w:val="1"/>
          <w:numId w:val="1"/>
        </w:numPr>
        <w:rPr>
          <w:rFonts w:ascii="Garamond" w:hAnsi="Garamond" w:cstheme="minorHAnsi"/>
        </w:rPr>
      </w:pPr>
      <w:r w:rsidRPr="001148F3">
        <w:rPr>
          <w:rFonts w:ascii="Garamond" w:hAnsi="Garamond" w:cstheme="minorHAnsi"/>
        </w:rPr>
        <w:t>J. Stalin.</w:t>
      </w:r>
    </w:p>
    <w:p w:rsidR="001954B0" w:rsidRPr="001148F3" w:rsidRDefault="001954B0" w:rsidP="001954B0">
      <w:pPr>
        <w:pStyle w:val="Prrafodelista"/>
        <w:numPr>
          <w:ilvl w:val="1"/>
          <w:numId w:val="1"/>
        </w:numPr>
        <w:rPr>
          <w:rFonts w:ascii="Garamond" w:hAnsi="Garamond" w:cstheme="minorHAnsi"/>
        </w:rPr>
      </w:pPr>
      <w:r w:rsidRPr="001148F3">
        <w:rPr>
          <w:rFonts w:ascii="Garamond" w:hAnsi="Garamond" w:cstheme="minorHAnsi"/>
        </w:rPr>
        <w:t>B. Mussolini.</w:t>
      </w:r>
    </w:p>
    <w:p w:rsidR="00716E8C" w:rsidRDefault="00716E8C" w:rsidP="00343F1B">
      <w:pPr>
        <w:pStyle w:val="Prrafodelista"/>
        <w:numPr>
          <w:ilvl w:val="0"/>
          <w:numId w:val="1"/>
        </w:numPr>
        <w:rPr>
          <w:rFonts w:ascii="Garamond" w:hAnsi="Garamond" w:cstheme="minorHAnsi"/>
        </w:rPr>
      </w:pPr>
      <w:r>
        <w:rPr>
          <w:rFonts w:ascii="Garamond" w:hAnsi="Garamond" w:cstheme="minorHAnsi"/>
        </w:rPr>
        <w:t>Observa la fotografía y responde:</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4"/>
      </w:tblGrid>
      <w:tr w:rsidR="00716E8C" w:rsidTr="00716E8C">
        <w:tc>
          <w:tcPr>
            <w:tcW w:w="8978" w:type="dxa"/>
          </w:tcPr>
          <w:p w:rsidR="00716E8C" w:rsidRDefault="00716E8C" w:rsidP="00716E8C">
            <w:pPr>
              <w:pStyle w:val="Prrafodelista"/>
              <w:ind w:left="0"/>
              <w:rPr>
                <w:rFonts w:ascii="Garamond" w:hAnsi="Garamond" w:cstheme="minorHAnsi"/>
              </w:rPr>
            </w:pPr>
            <w:r>
              <w:rPr>
                <w:noProof/>
              </w:rPr>
              <w:drawing>
                <wp:anchor distT="0" distB="0" distL="114300" distR="114300" simplePos="0" relativeHeight="251666432" behindDoc="0" locked="0" layoutInCell="1" allowOverlap="1">
                  <wp:simplePos x="0" y="0"/>
                  <wp:positionH relativeFrom="column">
                    <wp:posOffset>672465</wp:posOffset>
                  </wp:positionH>
                  <wp:positionV relativeFrom="paragraph">
                    <wp:posOffset>-7999095</wp:posOffset>
                  </wp:positionV>
                  <wp:extent cx="2971800" cy="1428750"/>
                  <wp:effectExtent l="19050" t="0" r="0" b="0"/>
                  <wp:wrapSquare wrapText="bothSides"/>
                  <wp:docPr id="14" name="Imagen 14" descr="Resultado de imagen de fascismo repre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de fascismo represion"/>
                          <pic:cNvPicPr>
                            <a:picLocks noChangeAspect="1" noChangeArrowheads="1"/>
                          </pic:cNvPicPr>
                        </pic:nvPicPr>
                        <pic:blipFill>
                          <a:blip r:embed="rId13"/>
                          <a:srcRect/>
                          <a:stretch>
                            <a:fillRect/>
                          </a:stretch>
                        </pic:blipFill>
                        <pic:spPr bwMode="auto">
                          <a:xfrm>
                            <a:off x="0" y="0"/>
                            <a:ext cx="2971800" cy="1428750"/>
                          </a:xfrm>
                          <a:prstGeom prst="rect">
                            <a:avLst/>
                          </a:prstGeom>
                          <a:noFill/>
                          <a:ln w="9525">
                            <a:noFill/>
                            <a:miter lim="800000"/>
                            <a:headEnd/>
                            <a:tailEnd/>
                          </a:ln>
                        </pic:spPr>
                      </pic:pic>
                    </a:graphicData>
                  </a:graphic>
                </wp:anchor>
              </w:drawing>
            </w:r>
          </w:p>
        </w:tc>
      </w:tr>
    </w:tbl>
    <w:p w:rsidR="00716E8C" w:rsidRDefault="00716E8C" w:rsidP="00716E8C">
      <w:pPr>
        <w:pStyle w:val="Prrafodelista"/>
        <w:rPr>
          <w:rFonts w:ascii="Garamond" w:hAnsi="Garamond" w:cstheme="minorHAnsi"/>
        </w:rPr>
      </w:pPr>
    </w:p>
    <w:p w:rsidR="008B58B8" w:rsidRPr="001148F3" w:rsidRDefault="00716E8C" w:rsidP="00716E8C">
      <w:pPr>
        <w:pStyle w:val="Prrafodelista"/>
        <w:rPr>
          <w:rFonts w:ascii="Garamond" w:hAnsi="Garamond" w:cstheme="minorHAnsi"/>
        </w:rPr>
      </w:pPr>
      <w:r>
        <w:rPr>
          <w:rFonts w:ascii="Garamond" w:hAnsi="Garamond" w:cstheme="minorHAnsi"/>
        </w:rPr>
        <w:t>¿Cuál de las siguientes</w:t>
      </w:r>
      <w:r w:rsidR="008B58B8" w:rsidRPr="001148F3">
        <w:rPr>
          <w:rFonts w:ascii="Garamond" w:hAnsi="Garamond" w:cstheme="minorHAnsi"/>
        </w:rPr>
        <w:t xml:space="preserve"> características </w:t>
      </w:r>
      <w:r>
        <w:rPr>
          <w:rFonts w:ascii="Garamond" w:hAnsi="Garamond" w:cstheme="minorHAnsi"/>
        </w:rPr>
        <w:t xml:space="preserve">NO </w:t>
      </w:r>
      <w:r w:rsidR="008B58B8" w:rsidRPr="001148F3">
        <w:rPr>
          <w:rFonts w:ascii="Garamond" w:hAnsi="Garamond" w:cstheme="minorHAnsi"/>
        </w:rPr>
        <w:t xml:space="preserve">corresponden al </w:t>
      </w:r>
      <w:r w:rsidR="008B58B8" w:rsidRPr="001148F3">
        <w:rPr>
          <w:rFonts w:ascii="Garamond" w:hAnsi="Garamond" w:cstheme="minorHAnsi"/>
          <w:i/>
        </w:rPr>
        <w:t>fascismo</w:t>
      </w:r>
      <w:r w:rsidR="008B58B8" w:rsidRPr="001148F3">
        <w:rPr>
          <w:rFonts w:ascii="Garamond" w:hAnsi="Garamond" w:cstheme="minorHAnsi"/>
        </w:rPr>
        <w:t xml:space="preserve"> italiano?</w:t>
      </w:r>
    </w:p>
    <w:p w:rsidR="001954B0" w:rsidRPr="001148F3" w:rsidRDefault="001954B0" w:rsidP="00716E8C">
      <w:pPr>
        <w:pStyle w:val="Prrafodelista"/>
        <w:numPr>
          <w:ilvl w:val="2"/>
          <w:numId w:val="15"/>
        </w:numPr>
        <w:rPr>
          <w:rFonts w:ascii="Garamond" w:hAnsi="Garamond" w:cstheme="minorHAnsi"/>
        </w:rPr>
      </w:pPr>
      <w:r w:rsidRPr="001148F3">
        <w:rPr>
          <w:rFonts w:ascii="Garamond" w:hAnsi="Garamond" w:cstheme="minorHAnsi"/>
        </w:rPr>
        <w:t>Libertad política y social.</w:t>
      </w:r>
    </w:p>
    <w:p w:rsidR="001954B0" w:rsidRPr="001148F3" w:rsidRDefault="001954B0" w:rsidP="00716E8C">
      <w:pPr>
        <w:pStyle w:val="Prrafodelista"/>
        <w:numPr>
          <w:ilvl w:val="2"/>
          <w:numId w:val="15"/>
        </w:numPr>
        <w:rPr>
          <w:rFonts w:ascii="Garamond" w:hAnsi="Garamond" w:cstheme="minorHAnsi"/>
        </w:rPr>
      </w:pPr>
      <w:r w:rsidRPr="001148F3">
        <w:rPr>
          <w:rFonts w:ascii="Garamond" w:hAnsi="Garamond" w:cstheme="minorHAnsi"/>
        </w:rPr>
        <w:t>Intervención de Estado en la economía.</w:t>
      </w:r>
    </w:p>
    <w:p w:rsidR="001954B0" w:rsidRPr="001148F3" w:rsidRDefault="001954B0" w:rsidP="00716E8C">
      <w:pPr>
        <w:pStyle w:val="Prrafodelista"/>
        <w:numPr>
          <w:ilvl w:val="2"/>
          <w:numId w:val="15"/>
        </w:numPr>
        <w:rPr>
          <w:rFonts w:ascii="Garamond" w:hAnsi="Garamond" w:cstheme="minorHAnsi"/>
        </w:rPr>
      </w:pPr>
      <w:r w:rsidRPr="001148F3">
        <w:rPr>
          <w:rFonts w:ascii="Garamond" w:hAnsi="Garamond" w:cstheme="minorHAnsi"/>
        </w:rPr>
        <w:t>Ideología antidemocrática.</w:t>
      </w:r>
    </w:p>
    <w:p w:rsidR="001954B0" w:rsidRPr="001148F3" w:rsidRDefault="001954B0" w:rsidP="00716E8C">
      <w:pPr>
        <w:pStyle w:val="Prrafodelista"/>
        <w:numPr>
          <w:ilvl w:val="2"/>
          <w:numId w:val="15"/>
        </w:numPr>
        <w:rPr>
          <w:rFonts w:ascii="Garamond" w:hAnsi="Garamond" w:cstheme="minorHAnsi"/>
        </w:rPr>
      </w:pPr>
      <w:r w:rsidRPr="001148F3">
        <w:rPr>
          <w:rFonts w:ascii="Garamond" w:hAnsi="Garamond" w:cstheme="minorHAnsi"/>
        </w:rPr>
        <w:t>Respeto por las minorías.</w:t>
      </w:r>
    </w:p>
    <w:p w:rsidR="00364774" w:rsidRPr="001148F3" w:rsidRDefault="008B58B8" w:rsidP="00364774">
      <w:pPr>
        <w:pStyle w:val="Prrafodelista"/>
        <w:numPr>
          <w:ilvl w:val="0"/>
          <w:numId w:val="1"/>
        </w:numPr>
        <w:rPr>
          <w:rFonts w:ascii="Garamond" w:hAnsi="Garamond" w:cstheme="minorHAnsi"/>
        </w:rPr>
      </w:pPr>
      <w:r w:rsidRPr="001148F3">
        <w:rPr>
          <w:rFonts w:ascii="Garamond" w:hAnsi="Garamond" w:cstheme="minorHAnsi"/>
        </w:rPr>
        <w:t xml:space="preserve">Doctrina política nacionalista, racista y totalitaria que fue impulsada en Alemania por </w:t>
      </w:r>
      <w:r w:rsidRPr="001148F3">
        <w:rPr>
          <w:rFonts w:ascii="Garamond" w:hAnsi="Garamond" w:cstheme="minorHAnsi"/>
          <w:i/>
        </w:rPr>
        <w:t>Adolf Hitler.</w:t>
      </w:r>
      <w:r w:rsidRPr="001148F3">
        <w:rPr>
          <w:rFonts w:ascii="Garamond" w:hAnsi="Garamond" w:cstheme="minorHAnsi"/>
        </w:rPr>
        <w:t xml:space="preserve"> ¿A </w:t>
      </w:r>
      <w:r w:rsidR="00DD6D1C" w:rsidRPr="001148F3">
        <w:rPr>
          <w:rFonts w:ascii="Garamond" w:hAnsi="Garamond" w:cstheme="minorHAnsi"/>
        </w:rPr>
        <w:t>cuál</w:t>
      </w:r>
      <w:r w:rsidRPr="001148F3">
        <w:rPr>
          <w:rFonts w:ascii="Garamond" w:hAnsi="Garamond" w:cstheme="minorHAnsi"/>
        </w:rPr>
        <w:t xml:space="preserve"> </w:t>
      </w:r>
      <w:r w:rsidR="00364774" w:rsidRPr="001148F3">
        <w:rPr>
          <w:rFonts w:ascii="Garamond" w:hAnsi="Garamond" w:cstheme="minorHAnsi"/>
        </w:rPr>
        <w:t xml:space="preserve">concepto </w:t>
      </w:r>
      <w:r w:rsidRPr="001148F3">
        <w:rPr>
          <w:rFonts w:ascii="Garamond" w:hAnsi="Garamond" w:cstheme="minorHAnsi"/>
        </w:rPr>
        <w:t>corresponde esta definición?</w:t>
      </w:r>
    </w:p>
    <w:p w:rsidR="00364774" w:rsidRPr="001148F3" w:rsidRDefault="00364774" w:rsidP="00364774">
      <w:pPr>
        <w:pStyle w:val="Prrafodelista"/>
        <w:numPr>
          <w:ilvl w:val="1"/>
          <w:numId w:val="1"/>
        </w:numPr>
        <w:rPr>
          <w:rFonts w:ascii="Garamond" w:hAnsi="Garamond" w:cstheme="minorHAnsi"/>
        </w:rPr>
      </w:pPr>
      <w:r w:rsidRPr="001148F3">
        <w:rPr>
          <w:rFonts w:ascii="Garamond" w:hAnsi="Garamond" w:cstheme="minorHAnsi"/>
        </w:rPr>
        <w:t>Fascismo.</w:t>
      </w:r>
    </w:p>
    <w:p w:rsidR="00364774" w:rsidRPr="001148F3" w:rsidRDefault="00364774" w:rsidP="00364774">
      <w:pPr>
        <w:pStyle w:val="Prrafodelista"/>
        <w:numPr>
          <w:ilvl w:val="1"/>
          <w:numId w:val="1"/>
        </w:numPr>
        <w:rPr>
          <w:rFonts w:ascii="Garamond" w:hAnsi="Garamond" w:cstheme="minorHAnsi"/>
        </w:rPr>
      </w:pPr>
      <w:r w:rsidRPr="001148F3">
        <w:rPr>
          <w:rFonts w:ascii="Garamond" w:hAnsi="Garamond" w:cstheme="minorHAnsi"/>
        </w:rPr>
        <w:t>Antisemitismo.</w:t>
      </w:r>
    </w:p>
    <w:p w:rsidR="00364774" w:rsidRPr="001148F3" w:rsidRDefault="00364774" w:rsidP="00364774">
      <w:pPr>
        <w:pStyle w:val="Prrafodelista"/>
        <w:numPr>
          <w:ilvl w:val="1"/>
          <w:numId w:val="1"/>
        </w:numPr>
        <w:rPr>
          <w:rFonts w:ascii="Garamond" w:hAnsi="Garamond" w:cstheme="minorHAnsi"/>
        </w:rPr>
      </w:pPr>
      <w:r w:rsidRPr="001148F3">
        <w:rPr>
          <w:rFonts w:ascii="Garamond" w:hAnsi="Garamond" w:cstheme="minorHAnsi"/>
        </w:rPr>
        <w:t>Nazismo.</w:t>
      </w:r>
    </w:p>
    <w:p w:rsidR="00364774" w:rsidRPr="001148F3" w:rsidRDefault="00364774" w:rsidP="00364774">
      <w:pPr>
        <w:pStyle w:val="Prrafodelista"/>
        <w:numPr>
          <w:ilvl w:val="1"/>
          <w:numId w:val="1"/>
        </w:numPr>
        <w:rPr>
          <w:rFonts w:ascii="Garamond" w:hAnsi="Garamond" w:cstheme="minorHAnsi"/>
        </w:rPr>
      </w:pPr>
      <w:r w:rsidRPr="001148F3">
        <w:rPr>
          <w:rFonts w:ascii="Garamond" w:hAnsi="Garamond" w:cstheme="minorHAnsi"/>
        </w:rPr>
        <w:t>Comunismo</w:t>
      </w:r>
    </w:p>
    <w:p w:rsidR="008B58B8" w:rsidRPr="001148F3" w:rsidRDefault="00691A09" w:rsidP="00343F1B">
      <w:pPr>
        <w:pStyle w:val="Prrafodelista"/>
        <w:numPr>
          <w:ilvl w:val="0"/>
          <w:numId w:val="1"/>
        </w:numPr>
        <w:rPr>
          <w:rFonts w:ascii="Garamond" w:hAnsi="Garamond" w:cstheme="minorHAnsi"/>
        </w:rPr>
      </w:pPr>
      <w:r w:rsidRPr="001148F3">
        <w:rPr>
          <w:rFonts w:ascii="Garamond" w:hAnsi="Garamond" w:cstheme="minorHAnsi"/>
        </w:rPr>
        <w:t xml:space="preserve">¿Con cuál de los siguientes conceptos se puede asociar </w:t>
      </w:r>
      <w:r w:rsidR="00364774" w:rsidRPr="001148F3">
        <w:rPr>
          <w:rFonts w:ascii="Garamond" w:hAnsi="Garamond" w:cstheme="minorHAnsi"/>
        </w:rPr>
        <w:t>esta imagen?</w:t>
      </w:r>
    </w:p>
    <w:p w:rsidR="00364774" w:rsidRPr="001148F3" w:rsidRDefault="001549CD" w:rsidP="00364774">
      <w:pPr>
        <w:pStyle w:val="Prrafodelista"/>
        <w:rPr>
          <w:rFonts w:ascii="Garamond" w:hAnsi="Garamond" w:cstheme="minorHAnsi"/>
        </w:rPr>
      </w:pPr>
      <w:r w:rsidRPr="001148F3">
        <w:rPr>
          <w:rFonts w:ascii="Garamond" w:hAnsi="Garamond" w:cstheme="minorHAnsi"/>
          <w:noProof/>
        </w:rPr>
        <w:drawing>
          <wp:anchor distT="0" distB="0" distL="114300" distR="114300" simplePos="0" relativeHeight="251659264" behindDoc="1" locked="0" layoutInCell="1" allowOverlap="1">
            <wp:simplePos x="0" y="0"/>
            <wp:positionH relativeFrom="column">
              <wp:posOffset>2825115</wp:posOffset>
            </wp:positionH>
            <wp:positionV relativeFrom="paragraph">
              <wp:posOffset>35560</wp:posOffset>
            </wp:positionV>
            <wp:extent cx="2276475" cy="1714500"/>
            <wp:effectExtent l="19050" t="0" r="9525" b="0"/>
            <wp:wrapTight wrapText="bothSides">
              <wp:wrapPolygon edited="0">
                <wp:start x="-181" y="0"/>
                <wp:lineTo x="-181" y="21360"/>
                <wp:lineTo x="21690" y="21360"/>
                <wp:lineTo x="21690" y="0"/>
                <wp:lineTo x="-181" y="0"/>
              </wp:wrapPolygon>
            </wp:wrapTight>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srcRect l="54587" t="40375" r="24812" b="32085"/>
                    <a:stretch>
                      <a:fillRect/>
                    </a:stretch>
                  </pic:blipFill>
                  <pic:spPr bwMode="auto">
                    <a:xfrm>
                      <a:off x="0" y="0"/>
                      <a:ext cx="2276475" cy="1714500"/>
                    </a:xfrm>
                    <a:prstGeom prst="rect">
                      <a:avLst/>
                    </a:prstGeom>
                    <a:noFill/>
                    <a:ln w="9525">
                      <a:noFill/>
                      <a:miter lim="800000"/>
                      <a:headEnd/>
                      <a:tailEnd/>
                    </a:ln>
                  </pic:spPr>
                </pic:pic>
              </a:graphicData>
            </a:graphic>
          </wp:anchor>
        </w:drawing>
      </w:r>
    </w:p>
    <w:p w:rsidR="00364774" w:rsidRPr="001148F3" w:rsidRDefault="001549CD" w:rsidP="00364774">
      <w:pPr>
        <w:pStyle w:val="Prrafodelista"/>
        <w:numPr>
          <w:ilvl w:val="1"/>
          <w:numId w:val="1"/>
        </w:numPr>
        <w:rPr>
          <w:rFonts w:ascii="Garamond" w:hAnsi="Garamond" w:cstheme="minorHAnsi"/>
        </w:rPr>
      </w:pPr>
      <w:r w:rsidRPr="001148F3">
        <w:rPr>
          <w:rFonts w:ascii="Garamond" w:hAnsi="Garamond" w:cstheme="minorHAnsi"/>
        </w:rPr>
        <w:t>Racismo.</w:t>
      </w:r>
    </w:p>
    <w:p w:rsidR="001549CD" w:rsidRPr="001148F3" w:rsidRDefault="001549CD" w:rsidP="00364774">
      <w:pPr>
        <w:pStyle w:val="Prrafodelista"/>
        <w:numPr>
          <w:ilvl w:val="1"/>
          <w:numId w:val="1"/>
        </w:numPr>
        <w:rPr>
          <w:rFonts w:ascii="Garamond" w:hAnsi="Garamond" w:cstheme="minorHAnsi"/>
        </w:rPr>
      </w:pPr>
      <w:r w:rsidRPr="001148F3">
        <w:rPr>
          <w:rFonts w:ascii="Garamond" w:hAnsi="Garamond" w:cstheme="minorHAnsi"/>
        </w:rPr>
        <w:t>Militarismo.</w:t>
      </w:r>
    </w:p>
    <w:p w:rsidR="001549CD" w:rsidRPr="001148F3" w:rsidRDefault="001549CD" w:rsidP="00364774">
      <w:pPr>
        <w:pStyle w:val="Prrafodelista"/>
        <w:numPr>
          <w:ilvl w:val="1"/>
          <w:numId w:val="1"/>
        </w:numPr>
        <w:rPr>
          <w:rFonts w:ascii="Garamond" w:hAnsi="Garamond" w:cstheme="minorHAnsi"/>
        </w:rPr>
      </w:pPr>
      <w:r w:rsidRPr="001148F3">
        <w:rPr>
          <w:rFonts w:ascii="Garamond" w:hAnsi="Garamond" w:cstheme="minorHAnsi"/>
        </w:rPr>
        <w:t>Comunismo.</w:t>
      </w:r>
    </w:p>
    <w:p w:rsidR="001549CD" w:rsidRDefault="001549CD" w:rsidP="00364774">
      <w:pPr>
        <w:pStyle w:val="Prrafodelista"/>
        <w:numPr>
          <w:ilvl w:val="1"/>
          <w:numId w:val="1"/>
        </w:numPr>
        <w:rPr>
          <w:rFonts w:ascii="Garamond" w:hAnsi="Garamond" w:cstheme="minorHAnsi"/>
        </w:rPr>
      </w:pPr>
      <w:r w:rsidRPr="001148F3">
        <w:rPr>
          <w:rFonts w:ascii="Garamond" w:hAnsi="Garamond" w:cstheme="minorHAnsi"/>
        </w:rPr>
        <w:t xml:space="preserve">Ninguno de los anteriores. </w:t>
      </w:r>
    </w:p>
    <w:p w:rsidR="006357A3" w:rsidRDefault="006357A3" w:rsidP="006357A3">
      <w:pPr>
        <w:pStyle w:val="Prrafodelista"/>
        <w:ind w:left="1440"/>
        <w:rPr>
          <w:rFonts w:ascii="Garamond" w:hAnsi="Garamond" w:cstheme="minorHAnsi"/>
        </w:rPr>
      </w:pPr>
    </w:p>
    <w:p w:rsidR="006357A3" w:rsidRPr="00345580" w:rsidRDefault="006357A3" w:rsidP="00345580">
      <w:pPr>
        <w:rPr>
          <w:rFonts w:ascii="Garamond" w:hAnsi="Garamond" w:cstheme="minorHAnsi"/>
        </w:rPr>
      </w:pPr>
    </w:p>
    <w:p w:rsidR="00691A09" w:rsidRPr="001148F3" w:rsidRDefault="00691A09" w:rsidP="00343F1B">
      <w:pPr>
        <w:pStyle w:val="Prrafodelista"/>
        <w:numPr>
          <w:ilvl w:val="0"/>
          <w:numId w:val="1"/>
        </w:numPr>
        <w:rPr>
          <w:rFonts w:ascii="Garamond" w:hAnsi="Garamond" w:cstheme="minorHAnsi"/>
        </w:rPr>
      </w:pPr>
      <w:r w:rsidRPr="001148F3">
        <w:rPr>
          <w:rFonts w:ascii="Garamond" w:hAnsi="Garamond" w:cstheme="minorHAnsi"/>
        </w:rPr>
        <w:t>¿Qué concepto define las trágicas experiencias de persecución y asesinato experimentadas por millones de personas pertenecientes a minorías étnicas, sexuales y religiosas durante la Segunda Guerra Mundial?</w:t>
      </w:r>
    </w:p>
    <w:p w:rsidR="001549CD" w:rsidRPr="001148F3" w:rsidRDefault="001549CD" w:rsidP="001549CD">
      <w:pPr>
        <w:pStyle w:val="Prrafodelista"/>
        <w:numPr>
          <w:ilvl w:val="1"/>
          <w:numId w:val="1"/>
        </w:numPr>
        <w:rPr>
          <w:rFonts w:ascii="Garamond" w:hAnsi="Garamond" w:cstheme="minorHAnsi"/>
        </w:rPr>
      </w:pPr>
      <w:r w:rsidRPr="001148F3">
        <w:rPr>
          <w:rFonts w:ascii="Garamond" w:hAnsi="Garamond" w:cstheme="minorHAnsi"/>
        </w:rPr>
        <w:t>Dictadura.</w:t>
      </w:r>
    </w:p>
    <w:p w:rsidR="001549CD" w:rsidRPr="001148F3" w:rsidRDefault="001549CD" w:rsidP="001549CD">
      <w:pPr>
        <w:pStyle w:val="Prrafodelista"/>
        <w:numPr>
          <w:ilvl w:val="1"/>
          <w:numId w:val="1"/>
        </w:numPr>
        <w:rPr>
          <w:rFonts w:ascii="Garamond" w:hAnsi="Garamond" w:cstheme="minorHAnsi"/>
        </w:rPr>
      </w:pPr>
      <w:r w:rsidRPr="001148F3">
        <w:rPr>
          <w:rFonts w:ascii="Garamond" w:hAnsi="Garamond" w:cstheme="minorHAnsi"/>
        </w:rPr>
        <w:t>Genocidio.</w:t>
      </w:r>
    </w:p>
    <w:p w:rsidR="001549CD" w:rsidRPr="001148F3" w:rsidRDefault="001549CD" w:rsidP="001549CD">
      <w:pPr>
        <w:pStyle w:val="Prrafodelista"/>
        <w:numPr>
          <w:ilvl w:val="1"/>
          <w:numId w:val="1"/>
        </w:numPr>
        <w:rPr>
          <w:rFonts w:ascii="Garamond" w:hAnsi="Garamond" w:cstheme="minorHAnsi"/>
        </w:rPr>
      </w:pPr>
      <w:r w:rsidRPr="001148F3">
        <w:rPr>
          <w:rFonts w:ascii="Garamond" w:hAnsi="Garamond" w:cstheme="minorHAnsi"/>
        </w:rPr>
        <w:t>Totalitarismo.</w:t>
      </w:r>
    </w:p>
    <w:p w:rsidR="001549CD" w:rsidRPr="001148F3" w:rsidRDefault="001549CD" w:rsidP="001549CD">
      <w:pPr>
        <w:pStyle w:val="Prrafodelista"/>
        <w:numPr>
          <w:ilvl w:val="1"/>
          <w:numId w:val="1"/>
        </w:numPr>
        <w:rPr>
          <w:rFonts w:ascii="Garamond" w:hAnsi="Garamond" w:cstheme="minorHAnsi"/>
        </w:rPr>
      </w:pPr>
      <w:r w:rsidRPr="001148F3">
        <w:rPr>
          <w:rFonts w:ascii="Garamond" w:hAnsi="Garamond" w:cstheme="minorHAnsi"/>
        </w:rPr>
        <w:t>Guerra Total.</w:t>
      </w:r>
    </w:p>
    <w:p w:rsidR="00CE2B2D" w:rsidRPr="001148F3" w:rsidRDefault="00691A09" w:rsidP="00CE2B2D">
      <w:pPr>
        <w:pStyle w:val="Prrafodelista"/>
        <w:numPr>
          <w:ilvl w:val="0"/>
          <w:numId w:val="1"/>
        </w:numPr>
        <w:rPr>
          <w:rFonts w:ascii="Garamond" w:hAnsi="Garamond" w:cstheme="minorHAnsi"/>
        </w:rPr>
      </w:pPr>
      <w:r w:rsidRPr="001148F3">
        <w:rPr>
          <w:rFonts w:ascii="Garamond" w:hAnsi="Garamond" w:cstheme="minorHAnsi"/>
        </w:rPr>
        <w:t xml:space="preserve">¿Cuál de las siguientes alternativas corresponden a los años en que ocurrió la </w:t>
      </w:r>
      <w:r w:rsidRPr="001148F3">
        <w:rPr>
          <w:rFonts w:ascii="Garamond" w:hAnsi="Garamond" w:cstheme="minorHAnsi"/>
          <w:i/>
        </w:rPr>
        <w:t>Revolución Rusa</w:t>
      </w:r>
      <w:r w:rsidR="00345580" w:rsidRPr="001148F3">
        <w:rPr>
          <w:rFonts w:ascii="Garamond" w:hAnsi="Garamond" w:cstheme="minorHAnsi"/>
          <w:i/>
        </w:rPr>
        <w:t>?</w:t>
      </w:r>
    </w:p>
    <w:p w:rsidR="001549CD" w:rsidRPr="001148F3" w:rsidRDefault="001549CD" w:rsidP="001549CD">
      <w:pPr>
        <w:pStyle w:val="Prrafodelista"/>
        <w:numPr>
          <w:ilvl w:val="1"/>
          <w:numId w:val="1"/>
        </w:numPr>
        <w:rPr>
          <w:rFonts w:ascii="Garamond" w:hAnsi="Garamond" w:cstheme="minorHAnsi"/>
        </w:rPr>
      </w:pPr>
      <w:r w:rsidRPr="001148F3">
        <w:rPr>
          <w:rFonts w:ascii="Garamond" w:hAnsi="Garamond" w:cstheme="minorHAnsi"/>
        </w:rPr>
        <w:t>1917-1922.</w:t>
      </w:r>
    </w:p>
    <w:p w:rsidR="001549CD" w:rsidRPr="001148F3" w:rsidRDefault="001549CD" w:rsidP="001549CD">
      <w:pPr>
        <w:pStyle w:val="Prrafodelista"/>
        <w:numPr>
          <w:ilvl w:val="1"/>
          <w:numId w:val="1"/>
        </w:numPr>
        <w:rPr>
          <w:rFonts w:ascii="Garamond" w:hAnsi="Garamond" w:cstheme="minorHAnsi"/>
        </w:rPr>
      </w:pPr>
      <w:r w:rsidRPr="001148F3">
        <w:rPr>
          <w:rFonts w:ascii="Garamond" w:hAnsi="Garamond" w:cstheme="minorHAnsi"/>
        </w:rPr>
        <w:t>1917-1923.</w:t>
      </w:r>
    </w:p>
    <w:p w:rsidR="001549CD" w:rsidRPr="001148F3" w:rsidRDefault="001549CD" w:rsidP="001549CD">
      <w:pPr>
        <w:pStyle w:val="Prrafodelista"/>
        <w:numPr>
          <w:ilvl w:val="1"/>
          <w:numId w:val="1"/>
        </w:numPr>
        <w:rPr>
          <w:rFonts w:ascii="Garamond" w:hAnsi="Garamond" w:cstheme="minorHAnsi"/>
        </w:rPr>
      </w:pPr>
      <w:r w:rsidRPr="001148F3">
        <w:rPr>
          <w:rFonts w:ascii="Garamond" w:hAnsi="Garamond" w:cstheme="minorHAnsi"/>
        </w:rPr>
        <w:t>1917-1919.</w:t>
      </w:r>
    </w:p>
    <w:p w:rsidR="001549CD" w:rsidRPr="001148F3" w:rsidRDefault="001549CD" w:rsidP="001549CD">
      <w:pPr>
        <w:pStyle w:val="Prrafodelista"/>
        <w:numPr>
          <w:ilvl w:val="1"/>
          <w:numId w:val="1"/>
        </w:numPr>
        <w:rPr>
          <w:rFonts w:ascii="Garamond" w:hAnsi="Garamond" w:cstheme="minorHAnsi"/>
        </w:rPr>
      </w:pPr>
      <w:r w:rsidRPr="001148F3">
        <w:rPr>
          <w:rFonts w:ascii="Garamond" w:hAnsi="Garamond" w:cstheme="minorHAnsi"/>
        </w:rPr>
        <w:t>1917-1920.</w:t>
      </w:r>
    </w:p>
    <w:p w:rsidR="007E612E" w:rsidRDefault="007E612E" w:rsidP="00CE2B2D">
      <w:pPr>
        <w:pStyle w:val="Prrafodelista"/>
        <w:numPr>
          <w:ilvl w:val="0"/>
          <w:numId w:val="1"/>
        </w:numPr>
        <w:rPr>
          <w:rFonts w:ascii="Garamond" w:hAnsi="Garamond" w:cstheme="minorHAnsi"/>
        </w:rPr>
      </w:pPr>
      <w:r>
        <w:rPr>
          <w:rFonts w:ascii="Garamond" w:hAnsi="Garamond" w:cstheme="minorHAnsi"/>
        </w:rPr>
        <w:t>A partir de la imagen responde:</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4"/>
      </w:tblGrid>
      <w:tr w:rsidR="007E612E" w:rsidTr="007E612E">
        <w:tc>
          <w:tcPr>
            <w:tcW w:w="8978" w:type="dxa"/>
          </w:tcPr>
          <w:p w:rsidR="007E612E" w:rsidRDefault="007E612E" w:rsidP="007E612E">
            <w:pPr>
              <w:pStyle w:val="Prrafodelista"/>
              <w:ind w:left="0"/>
              <w:rPr>
                <w:rFonts w:ascii="Garamond" w:hAnsi="Garamond" w:cstheme="minorHAnsi"/>
              </w:rPr>
            </w:pPr>
            <w:r>
              <w:rPr>
                <w:noProof/>
              </w:rPr>
              <w:drawing>
                <wp:anchor distT="0" distB="0" distL="114300" distR="114300" simplePos="0" relativeHeight="251667456" behindDoc="0" locked="0" layoutInCell="1" allowOverlap="1">
                  <wp:simplePos x="0" y="0"/>
                  <wp:positionH relativeFrom="column">
                    <wp:posOffset>1205865</wp:posOffset>
                  </wp:positionH>
                  <wp:positionV relativeFrom="paragraph">
                    <wp:posOffset>-58420</wp:posOffset>
                  </wp:positionV>
                  <wp:extent cx="3019425" cy="2009775"/>
                  <wp:effectExtent l="19050" t="0" r="9525" b="0"/>
                  <wp:wrapSquare wrapText="bothSides"/>
                  <wp:docPr id="17" name="Imagen 17" descr="Resultado de imagen de u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de urss"/>
                          <pic:cNvPicPr>
                            <a:picLocks noChangeAspect="1" noChangeArrowheads="1"/>
                          </pic:cNvPicPr>
                        </pic:nvPicPr>
                        <pic:blipFill>
                          <a:blip r:embed="rId15"/>
                          <a:srcRect/>
                          <a:stretch>
                            <a:fillRect/>
                          </a:stretch>
                        </pic:blipFill>
                        <pic:spPr bwMode="auto">
                          <a:xfrm>
                            <a:off x="0" y="0"/>
                            <a:ext cx="3019425" cy="2009775"/>
                          </a:xfrm>
                          <a:prstGeom prst="rect">
                            <a:avLst/>
                          </a:prstGeom>
                          <a:noFill/>
                          <a:ln w="9525">
                            <a:noFill/>
                            <a:miter lim="800000"/>
                            <a:headEnd/>
                            <a:tailEnd/>
                          </a:ln>
                        </pic:spPr>
                      </pic:pic>
                    </a:graphicData>
                  </a:graphic>
                </wp:anchor>
              </w:drawing>
            </w:r>
          </w:p>
        </w:tc>
      </w:tr>
    </w:tbl>
    <w:p w:rsidR="007E612E" w:rsidRDefault="007E612E" w:rsidP="007E612E">
      <w:pPr>
        <w:pStyle w:val="Prrafodelista"/>
        <w:rPr>
          <w:rFonts w:ascii="Garamond" w:hAnsi="Garamond" w:cstheme="minorHAnsi"/>
        </w:rPr>
      </w:pPr>
    </w:p>
    <w:p w:rsidR="00691A09" w:rsidRPr="001148F3" w:rsidRDefault="00CE2B2D" w:rsidP="007E612E">
      <w:pPr>
        <w:pStyle w:val="Prrafodelista"/>
        <w:rPr>
          <w:rFonts w:ascii="Garamond" w:hAnsi="Garamond" w:cstheme="minorHAnsi"/>
        </w:rPr>
      </w:pPr>
      <w:r w:rsidRPr="001148F3">
        <w:rPr>
          <w:rFonts w:ascii="Garamond" w:hAnsi="Garamond" w:cstheme="minorHAnsi"/>
        </w:rPr>
        <w:t>Tras la Revolución de 1917, en la que se dio término a la monarquía del zar Nicolás II, y con el triunfo de los bolcheviques se instauró en Rusia un régimen comunista con Lenin a la cabeza. Sin embargo, tras la muerte de este ¿Quién asumiría el control de la URSS?</w:t>
      </w:r>
    </w:p>
    <w:p w:rsidR="001549CD" w:rsidRPr="001148F3" w:rsidRDefault="001549CD" w:rsidP="001549CD">
      <w:pPr>
        <w:pStyle w:val="Prrafodelista"/>
        <w:numPr>
          <w:ilvl w:val="1"/>
          <w:numId w:val="1"/>
        </w:numPr>
        <w:rPr>
          <w:rFonts w:ascii="Garamond" w:hAnsi="Garamond" w:cstheme="minorHAnsi"/>
        </w:rPr>
      </w:pPr>
      <w:r w:rsidRPr="001148F3">
        <w:rPr>
          <w:rFonts w:ascii="Garamond" w:hAnsi="Garamond" w:cstheme="minorHAnsi"/>
        </w:rPr>
        <w:t>A. Hitler.</w:t>
      </w:r>
    </w:p>
    <w:p w:rsidR="001549CD" w:rsidRPr="001148F3" w:rsidRDefault="001549CD" w:rsidP="001549CD">
      <w:pPr>
        <w:pStyle w:val="Prrafodelista"/>
        <w:numPr>
          <w:ilvl w:val="1"/>
          <w:numId w:val="1"/>
        </w:numPr>
        <w:rPr>
          <w:rFonts w:ascii="Garamond" w:hAnsi="Garamond" w:cstheme="minorHAnsi"/>
        </w:rPr>
      </w:pPr>
      <w:r w:rsidRPr="001148F3">
        <w:rPr>
          <w:rFonts w:ascii="Garamond" w:hAnsi="Garamond" w:cstheme="minorHAnsi"/>
        </w:rPr>
        <w:t xml:space="preserve">V. </w:t>
      </w:r>
      <w:r w:rsidR="00345580" w:rsidRPr="001148F3">
        <w:rPr>
          <w:rFonts w:ascii="Garamond" w:hAnsi="Garamond" w:cstheme="minorHAnsi"/>
        </w:rPr>
        <w:t>Lenin</w:t>
      </w:r>
      <w:r w:rsidRPr="001148F3">
        <w:rPr>
          <w:rFonts w:ascii="Garamond" w:hAnsi="Garamond" w:cstheme="minorHAnsi"/>
        </w:rPr>
        <w:t>.</w:t>
      </w:r>
    </w:p>
    <w:p w:rsidR="001549CD" w:rsidRPr="001148F3" w:rsidRDefault="001549CD" w:rsidP="001549CD">
      <w:pPr>
        <w:pStyle w:val="Prrafodelista"/>
        <w:numPr>
          <w:ilvl w:val="1"/>
          <w:numId w:val="1"/>
        </w:numPr>
        <w:rPr>
          <w:rFonts w:ascii="Garamond" w:hAnsi="Garamond" w:cstheme="minorHAnsi"/>
        </w:rPr>
      </w:pPr>
      <w:r w:rsidRPr="001148F3">
        <w:rPr>
          <w:rFonts w:ascii="Garamond" w:hAnsi="Garamond" w:cstheme="minorHAnsi"/>
        </w:rPr>
        <w:t>J. Stalin.</w:t>
      </w:r>
    </w:p>
    <w:p w:rsidR="00E93BE7" w:rsidRPr="001148F3" w:rsidRDefault="001549CD" w:rsidP="001148F3">
      <w:pPr>
        <w:pStyle w:val="Prrafodelista"/>
        <w:numPr>
          <w:ilvl w:val="1"/>
          <w:numId w:val="1"/>
        </w:numPr>
        <w:rPr>
          <w:rFonts w:ascii="Garamond" w:hAnsi="Garamond" w:cstheme="minorHAnsi"/>
        </w:rPr>
      </w:pPr>
      <w:r w:rsidRPr="001148F3">
        <w:rPr>
          <w:rFonts w:ascii="Garamond" w:hAnsi="Garamond" w:cstheme="minorHAnsi"/>
        </w:rPr>
        <w:t>B. Mussolini.</w:t>
      </w:r>
    </w:p>
    <w:p w:rsidR="000A7A25" w:rsidRPr="001148F3" w:rsidRDefault="00267128" w:rsidP="000A7A25">
      <w:pPr>
        <w:pStyle w:val="Prrafodelista"/>
        <w:numPr>
          <w:ilvl w:val="0"/>
          <w:numId w:val="1"/>
        </w:numPr>
        <w:rPr>
          <w:rFonts w:ascii="Garamond" w:hAnsi="Garamond" w:cstheme="minorHAnsi"/>
        </w:rPr>
      </w:pPr>
      <w:r w:rsidRPr="001148F3">
        <w:rPr>
          <w:rFonts w:ascii="Garamond" w:hAnsi="Garamond" w:cstheme="minorHAnsi"/>
        </w:rPr>
        <w:t xml:space="preserve">Lee </w:t>
      </w:r>
      <w:r w:rsidR="00793177" w:rsidRPr="001148F3">
        <w:rPr>
          <w:rFonts w:ascii="Garamond" w:hAnsi="Garamond" w:cstheme="minorHAnsi"/>
        </w:rPr>
        <w:t xml:space="preserve">la declaración de Mussolini y responde: </w:t>
      </w:r>
    </w:p>
    <w:tbl>
      <w:tblPr>
        <w:tblStyle w:val="Tablaconcuadrcula"/>
        <w:tblW w:w="0" w:type="auto"/>
        <w:tblInd w:w="360" w:type="dxa"/>
        <w:tblLook w:val="04A0"/>
      </w:tblPr>
      <w:tblGrid>
        <w:gridCol w:w="8694"/>
      </w:tblGrid>
      <w:tr w:rsidR="001148F3" w:rsidRPr="001148F3" w:rsidTr="001148F3">
        <w:tc>
          <w:tcPr>
            <w:tcW w:w="8978" w:type="dxa"/>
          </w:tcPr>
          <w:p w:rsidR="001148F3" w:rsidRPr="001148F3" w:rsidRDefault="001148F3" w:rsidP="001148F3">
            <w:pPr>
              <w:autoSpaceDE w:val="0"/>
              <w:autoSpaceDN w:val="0"/>
              <w:adjustRightInd w:val="0"/>
              <w:rPr>
                <w:rFonts w:ascii="Garamond" w:hAnsi="Garamond" w:cstheme="minorHAnsi"/>
                <w:i/>
              </w:rPr>
            </w:pPr>
          </w:p>
          <w:p w:rsidR="001148F3" w:rsidRPr="001148F3" w:rsidRDefault="001148F3" w:rsidP="001148F3">
            <w:pPr>
              <w:autoSpaceDE w:val="0"/>
              <w:autoSpaceDN w:val="0"/>
              <w:adjustRightInd w:val="0"/>
              <w:rPr>
                <w:rFonts w:ascii="Garamond" w:hAnsi="Garamond" w:cstheme="minorHAnsi"/>
                <w:i/>
              </w:rPr>
            </w:pPr>
            <w:r w:rsidRPr="001148F3">
              <w:rPr>
                <w:rFonts w:ascii="Garamond" w:hAnsi="Garamond" w:cstheme="minorHAnsi"/>
                <w:i/>
              </w:rPr>
              <w:t xml:space="preserve">El fascismo se bate en brecha contra el conjunto de las ideologías democráticas y las rechaza, tanto en sus premisas teóricas como en sus aplicaciones prácticas. El fascismo niega que el número, por el hecho de ser número, pueda dirigir las sociedades humanas, niega que este número pueda gobernar gracias a una consulta periódica. Afirma la desigualdad indeleble, fecunda y bienhechora de los hombres, que no es posible nivelar gracias a un hecho mecánico y exterior como el sufragio universal. Se puede definir a los regímenes democráticos como aquellos que dan al pueblo, de tiempo en tiempo, la ilusión de la soberanía mientras la soberanía verdadera y efectiva reside en otras fuerzas, a veces </w:t>
            </w:r>
            <w:r w:rsidRPr="001148F3">
              <w:rPr>
                <w:rFonts w:ascii="Garamond" w:hAnsi="Garamond" w:cstheme="minorHAnsi"/>
                <w:i/>
              </w:rPr>
              <w:lastRenderedPageBreak/>
              <w:t>irresponsables y secretas. (...) El fascismo rechaza, en la democracia, la absurda mentira convencional de la igualdad política, el espíritu de irresponsabilidad colectiva y el mito de la felicidad y el progreso indefinido.</w:t>
            </w:r>
          </w:p>
          <w:p w:rsidR="001148F3" w:rsidRPr="001148F3" w:rsidRDefault="001148F3" w:rsidP="001148F3">
            <w:pPr>
              <w:spacing w:after="200" w:line="276" w:lineRule="auto"/>
              <w:ind w:left="360"/>
              <w:jc w:val="right"/>
              <w:rPr>
                <w:rFonts w:ascii="Garamond" w:hAnsi="Garamond" w:cstheme="minorHAnsi"/>
                <w:i/>
                <w:sz w:val="18"/>
                <w:szCs w:val="18"/>
              </w:rPr>
            </w:pPr>
            <w:r w:rsidRPr="001148F3">
              <w:rPr>
                <w:rFonts w:ascii="Garamond" w:hAnsi="Garamond" w:cstheme="minorHAnsi"/>
                <w:i/>
                <w:sz w:val="18"/>
                <w:szCs w:val="18"/>
              </w:rPr>
              <w:t xml:space="preserve">Mussolini, B. (1932). </w:t>
            </w:r>
            <w:r w:rsidRPr="001148F3">
              <w:rPr>
                <w:rFonts w:ascii="Garamond" w:hAnsi="Garamond" w:cstheme="minorHAnsi"/>
                <w:i/>
                <w:iCs/>
                <w:sz w:val="18"/>
                <w:szCs w:val="18"/>
              </w:rPr>
              <w:t>La doctrina del fascismo</w:t>
            </w:r>
            <w:r w:rsidRPr="001148F3">
              <w:rPr>
                <w:rFonts w:ascii="Garamond" w:hAnsi="Garamond" w:cstheme="minorHAnsi"/>
                <w:i/>
                <w:sz w:val="18"/>
                <w:szCs w:val="18"/>
              </w:rPr>
              <w:t>. (S. i.).</w:t>
            </w:r>
          </w:p>
        </w:tc>
      </w:tr>
    </w:tbl>
    <w:p w:rsidR="001148F3" w:rsidRPr="001148F3" w:rsidRDefault="001148F3" w:rsidP="001148F3">
      <w:pPr>
        <w:ind w:left="360"/>
        <w:rPr>
          <w:rFonts w:ascii="Garamond" w:hAnsi="Garamond" w:cstheme="minorHAnsi"/>
        </w:rPr>
      </w:pPr>
    </w:p>
    <w:p w:rsidR="00793177" w:rsidRPr="001148F3" w:rsidRDefault="00793177" w:rsidP="00793177">
      <w:pPr>
        <w:ind w:left="360"/>
        <w:rPr>
          <w:rFonts w:ascii="Garamond" w:hAnsi="Garamond" w:cstheme="minorHAnsi"/>
        </w:rPr>
      </w:pPr>
      <w:r w:rsidRPr="001148F3">
        <w:rPr>
          <w:rFonts w:ascii="Garamond" w:hAnsi="Garamond" w:cstheme="minorHAnsi"/>
        </w:rPr>
        <w:t>¿Qué característica del fascismo están presente texto?</w:t>
      </w:r>
    </w:p>
    <w:p w:rsidR="00793177" w:rsidRPr="001148F3" w:rsidRDefault="00793177" w:rsidP="00793177">
      <w:pPr>
        <w:pStyle w:val="Prrafodelista"/>
        <w:rPr>
          <w:rFonts w:ascii="Garamond" w:hAnsi="Garamond" w:cstheme="minorHAnsi"/>
        </w:rPr>
      </w:pPr>
      <w:r w:rsidRPr="001148F3">
        <w:rPr>
          <w:rFonts w:ascii="Garamond" w:hAnsi="Garamond" w:cstheme="minorHAnsi"/>
        </w:rPr>
        <w:t xml:space="preserve">a. </w:t>
      </w:r>
      <w:r w:rsidR="00C270CC" w:rsidRPr="001148F3">
        <w:rPr>
          <w:rFonts w:ascii="Garamond" w:hAnsi="Garamond" w:cstheme="minorHAnsi"/>
        </w:rPr>
        <w:t>Antisemitismo</w:t>
      </w:r>
    </w:p>
    <w:p w:rsidR="00C270CC" w:rsidRPr="001148F3" w:rsidRDefault="00C270CC" w:rsidP="00793177">
      <w:pPr>
        <w:pStyle w:val="Prrafodelista"/>
        <w:rPr>
          <w:rFonts w:ascii="Garamond" w:hAnsi="Garamond" w:cstheme="minorHAnsi"/>
        </w:rPr>
      </w:pPr>
      <w:r w:rsidRPr="001148F3">
        <w:rPr>
          <w:rFonts w:ascii="Garamond" w:hAnsi="Garamond" w:cstheme="minorHAnsi"/>
        </w:rPr>
        <w:t>b. Control total sobre la población</w:t>
      </w:r>
    </w:p>
    <w:p w:rsidR="00C270CC" w:rsidRPr="001148F3" w:rsidRDefault="00C270CC" w:rsidP="00793177">
      <w:pPr>
        <w:pStyle w:val="Prrafodelista"/>
        <w:rPr>
          <w:rFonts w:ascii="Garamond" w:hAnsi="Garamond" w:cstheme="minorHAnsi"/>
        </w:rPr>
      </w:pPr>
      <w:r w:rsidRPr="001148F3">
        <w:rPr>
          <w:rFonts w:ascii="Garamond" w:hAnsi="Garamond" w:cstheme="minorHAnsi"/>
        </w:rPr>
        <w:t>c. Sentimiento racista.</w:t>
      </w:r>
    </w:p>
    <w:p w:rsidR="00C270CC" w:rsidRPr="001148F3" w:rsidRDefault="00C270CC" w:rsidP="00793177">
      <w:pPr>
        <w:pStyle w:val="Prrafodelista"/>
        <w:rPr>
          <w:rFonts w:ascii="Garamond" w:hAnsi="Garamond" w:cstheme="minorHAnsi"/>
        </w:rPr>
      </w:pPr>
      <w:r w:rsidRPr="001148F3">
        <w:rPr>
          <w:rFonts w:ascii="Garamond" w:hAnsi="Garamond" w:cstheme="minorHAnsi"/>
        </w:rPr>
        <w:t xml:space="preserve">d. Ideas antidemocráticas. </w:t>
      </w:r>
    </w:p>
    <w:p w:rsidR="00153361" w:rsidRPr="001148F3" w:rsidRDefault="00153361" w:rsidP="00793177">
      <w:pPr>
        <w:pStyle w:val="Prrafodelista"/>
        <w:rPr>
          <w:rFonts w:ascii="Garamond" w:hAnsi="Garamond" w:cstheme="minorHAnsi"/>
        </w:rPr>
      </w:pPr>
    </w:p>
    <w:p w:rsidR="00267128" w:rsidRPr="001148F3" w:rsidRDefault="00153361" w:rsidP="00890461">
      <w:pPr>
        <w:pStyle w:val="Prrafodelista"/>
        <w:numPr>
          <w:ilvl w:val="0"/>
          <w:numId w:val="1"/>
        </w:numPr>
        <w:rPr>
          <w:rFonts w:ascii="Garamond" w:hAnsi="Garamond" w:cstheme="minorHAnsi"/>
        </w:rPr>
      </w:pPr>
      <w:r w:rsidRPr="001148F3">
        <w:rPr>
          <w:rFonts w:ascii="Garamond" w:hAnsi="Garamond" w:cstheme="minorHAnsi"/>
        </w:rPr>
        <w:t>¿Qué temática de las vanguardias artísticas</w:t>
      </w:r>
      <w:r w:rsidR="00890461" w:rsidRPr="001148F3">
        <w:rPr>
          <w:rFonts w:ascii="Garamond" w:hAnsi="Garamond" w:cstheme="minorHAnsi"/>
        </w:rPr>
        <w:t xml:space="preserve"> (</w:t>
      </w:r>
      <w:r w:rsidR="00890461" w:rsidRPr="001148F3">
        <w:rPr>
          <w:rFonts w:ascii="Garamond" w:hAnsi="Garamond" w:cstheme="minorHAnsi"/>
          <w:i/>
        </w:rPr>
        <w:t>La persistencia de la memoria Salvador Dalí</w:t>
      </w:r>
      <w:r w:rsidR="00890461" w:rsidRPr="001148F3">
        <w:rPr>
          <w:rFonts w:ascii="Garamond" w:hAnsi="Garamond" w:cstheme="minorHAnsi"/>
        </w:rPr>
        <w:t xml:space="preserve">), </w:t>
      </w:r>
      <w:r w:rsidRPr="001148F3">
        <w:rPr>
          <w:rFonts w:ascii="Garamond" w:hAnsi="Garamond" w:cstheme="minorHAnsi"/>
        </w:rPr>
        <w:t>del periodo entre guerras está representada en la pintura?</w:t>
      </w:r>
    </w:p>
    <w:p w:rsidR="00890461" w:rsidRPr="001148F3" w:rsidRDefault="00716E8C" w:rsidP="00890461">
      <w:pPr>
        <w:pStyle w:val="Prrafodelista"/>
        <w:rPr>
          <w:rFonts w:ascii="Garamond" w:hAnsi="Garamond" w:cstheme="minorHAnsi"/>
        </w:rPr>
      </w:pPr>
      <w:r>
        <w:rPr>
          <w:rFonts w:ascii="Garamond" w:hAnsi="Garamond" w:cstheme="minorHAnsi"/>
          <w:noProof/>
        </w:rPr>
        <w:drawing>
          <wp:anchor distT="0" distB="0" distL="114300" distR="114300" simplePos="0" relativeHeight="251658240" behindDoc="1" locked="0" layoutInCell="1" allowOverlap="1">
            <wp:simplePos x="0" y="0"/>
            <wp:positionH relativeFrom="column">
              <wp:posOffset>3120390</wp:posOffset>
            </wp:positionH>
            <wp:positionV relativeFrom="paragraph">
              <wp:posOffset>59690</wp:posOffset>
            </wp:positionV>
            <wp:extent cx="2409825" cy="1724025"/>
            <wp:effectExtent l="1905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409825" cy="1724025"/>
                    </a:xfrm>
                    <a:prstGeom prst="rect">
                      <a:avLst/>
                    </a:prstGeom>
                    <a:noFill/>
                    <a:ln w="9525">
                      <a:noFill/>
                      <a:miter lim="800000"/>
                      <a:headEnd/>
                      <a:tailEnd/>
                    </a:ln>
                  </pic:spPr>
                </pic:pic>
              </a:graphicData>
            </a:graphic>
          </wp:anchor>
        </w:drawing>
      </w:r>
    </w:p>
    <w:p w:rsidR="00890461" w:rsidRPr="001148F3" w:rsidRDefault="00890461" w:rsidP="00890461">
      <w:pPr>
        <w:pStyle w:val="Prrafodelista"/>
        <w:rPr>
          <w:rFonts w:ascii="Garamond" w:hAnsi="Garamond" w:cstheme="minorHAnsi"/>
        </w:rPr>
      </w:pPr>
      <w:r w:rsidRPr="001148F3">
        <w:rPr>
          <w:rFonts w:ascii="Garamond" w:hAnsi="Garamond" w:cstheme="minorHAnsi"/>
        </w:rPr>
        <w:t>a. El rechazo a la cultura burguesa.</w:t>
      </w:r>
    </w:p>
    <w:p w:rsidR="00890461" w:rsidRPr="001148F3" w:rsidRDefault="00890461" w:rsidP="00890461">
      <w:pPr>
        <w:pStyle w:val="Prrafodelista"/>
        <w:rPr>
          <w:rFonts w:ascii="Garamond" w:hAnsi="Garamond" w:cstheme="minorHAnsi"/>
        </w:rPr>
      </w:pPr>
      <w:r w:rsidRPr="001148F3">
        <w:rPr>
          <w:rFonts w:ascii="Garamond" w:hAnsi="Garamond" w:cstheme="minorHAnsi"/>
        </w:rPr>
        <w:t xml:space="preserve">b. La representación de lo onírico. </w:t>
      </w:r>
    </w:p>
    <w:p w:rsidR="00890461" w:rsidRPr="001148F3" w:rsidRDefault="00890461" w:rsidP="00890461">
      <w:pPr>
        <w:pStyle w:val="Prrafodelista"/>
        <w:rPr>
          <w:rFonts w:ascii="Garamond" w:hAnsi="Garamond" w:cstheme="minorHAnsi"/>
        </w:rPr>
      </w:pPr>
      <w:r w:rsidRPr="001148F3">
        <w:rPr>
          <w:rFonts w:ascii="Garamond" w:hAnsi="Garamond" w:cstheme="minorHAnsi"/>
        </w:rPr>
        <w:t>c.  La crítica hacia el uso de los instintos.</w:t>
      </w:r>
    </w:p>
    <w:p w:rsidR="00716E8C" w:rsidRDefault="00890461" w:rsidP="007E612E">
      <w:pPr>
        <w:pStyle w:val="Prrafodelista"/>
        <w:rPr>
          <w:rFonts w:ascii="Garamond" w:hAnsi="Garamond" w:cstheme="minorHAnsi"/>
        </w:rPr>
      </w:pPr>
      <w:r w:rsidRPr="001148F3">
        <w:rPr>
          <w:rFonts w:ascii="Garamond" w:hAnsi="Garamond" w:cstheme="minorHAnsi"/>
        </w:rPr>
        <w:t>d. La importancia de los objetos materiales.</w:t>
      </w:r>
    </w:p>
    <w:p w:rsidR="00345580" w:rsidRDefault="00345580" w:rsidP="007E612E">
      <w:pPr>
        <w:pStyle w:val="Prrafodelista"/>
        <w:rPr>
          <w:rFonts w:ascii="Garamond" w:hAnsi="Garamond" w:cstheme="minorHAnsi"/>
        </w:rPr>
      </w:pPr>
    </w:p>
    <w:p w:rsidR="00345580" w:rsidRDefault="00345580" w:rsidP="007E612E">
      <w:pPr>
        <w:pStyle w:val="Prrafodelista"/>
        <w:rPr>
          <w:rFonts w:ascii="Garamond" w:hAnsi="Garamond" w:cstheme="minorHAnsi"/>
        </w:rPr>
      </w:pPr>
    </w:p>
    <w:p w:rsidR="00345580" w:rsidRDefault="00345580" w:rsidP="007E612E">
      <w:pPr>
        <w:pStyle w:val="Prrafodelista"/>
        <w:rPr>
          <w:rFonts w:ascii="Garamond" w:hAnsi="Garamond" w:cstheme="minorHAnsi"/>
        </w:rPr>
      </w:pPr>
    </w:p>
    <w:p w:rsidR="00345580" w:rsidRDefault="00345580" w:rsidP="007E612E">
      <w:pPr>
        <w:pStyle w:val="Prrafodelista"/>
        <w:rPr>
          <w:rFonts w:ascii="Garamond" w:hAnsi="Garamond" w:cstheme="minorHAnsi"/>
        </w:rPr>
      </w:pPr>
    </w:p>
    <w:p w:rsidR="00345580" w:rsidRDefault="00345580" w:rsidP="007E612E">
      <w:pPr>
        <w:pStyle w:val="Prrafodelista"/>
        <w:rPr>
          <w:rFonts w:ascii="Garamond" w:hAnsi="Garamond" w:cstheme="minorHAnsi"/>
        </w:rPr>
      </w:pPr>
    </w:p>
    <w:p w:rsidR="00345580" w:rsidRPr="00716E8C" w:rsidRDefault="00345580" w:rsidP="007E612E">
      <w:pPr>
        <w:pStyle w:val="Prrafodelista"/>
        <w:rPr>
          <w:rFonts w:ascii="Garamond" w:hAnsi="Garamond" w:cstheme="minorHAnsi"/>
        </w:rPr>
      </w:pPr>
    </w:p>
    <w:p w:rsidR="00890461" w:rsidRPr="001148F3" w:rsidRDefault="00850340" w:rsidP="00153361">
      <w:pPr>
        <w:pStyle w:val="Prrafodelista"/>
        <w:numPr>
          <w:ilvl w:val="0"/>
          <w:numId w:val="1"/>
        </w:numPr>
        <w:rPr>
          <w:rFonts w:ascii="Garamond" w:hAnsi="Garamond" w:cstheme="minorHAnsi"/>
        </w:rPr>
      </w:pPr>
      <w:r w:rsidRPr="001148F3">
        <w:rPr>
          <w:rFonts w:ascii="Garamond" w:hAnsi="Garamond" w:cstheme="minorHAnsi"/>
        </w:rPr>
        <w:t>Lee el texto y responde:</w:t>
      </w:r>
    </w:p>
    <w:tbl>
      <w:tblPr>
        <w:tblStyle w:val="Tablaconcuadrcula"/>
        <w:tblW w:w="0" w:type="auto"/>
        <w:tblInd w:w="720" w:type="dxa"/>
        <w:tblLook w:val="04A0"/>
      </w:tblPr>
      <w:tblGrid>
        <w:gridCol w:w="8334"/>
      </w:tblGrid>
      <w:tr w:rsidR="00850340" w:rsidRPr="001148F3" w:rsidTr="00850340">
        <w:tc>
          <w:tcPr>
            <w:tcW w:w="8978" w:type="dxa"/>
          </w:tcPr>
          <w:p w:rsidR="00850340" w:rsidRPr="001148F3" w:rsidRDefault="00850340" w:rsidP="00850340">
            <w:pPr>
              <w:pStyle w:val="Pa8"/>
              <w:spacing w:before="100"/>
              <w:jc w:val="center"/>
              <w:rPr>
                <w:rFonts w:ascii="Garamond" w:hAnsi="Garamond" w:cstheme="minorHAnsi"/>
                <w:color w:val="000000"/>
                <w:sz w:val="22"/>
                <w:szCs w:val="22"/>
              </w:rPr>
            </w:pPr>
            <w:r w:rsidRPr="001148F3">
              <w:rPr>
                <w:rStyle w:val="A3"/>
                <w:rFonts w:ascii="Garamond" w:hAnsi="Garamond" w:cstheme="minorHAnsi"/>
                <w:b/>
                <w:bCs/>
              </w:rPr>
              <w:t>Propaganda nazi</w:t>
            </w:r>
          </w:p>
          <w:p w:rsidR="00850340" w:rsidRPr="001148F3" w:rsidRDefault="00850340" w:rsidP="00850340">
            <w:pPr>
              <w:pStyle w:val="Pa31"/>
              <w:spacing w:before="160"/>
              <w:rPr>
                <w:rFonts w:ascii="Garamond" w:hAnsi="Garamond" w:cstheme="minorHAnsi"/>
                <w:color w:val="000000"/>
                <w:sz w:val="22"/>
                <w:szCs w:val="22"/>
              </w:rPr>
            </w:pPr>
            <w:r w:rsidRPr="001148F3">
              <w:rPr>
                <w:rStyle w:val="A3"/>
                <w:rFonts w:ascii="Garamond" w:hAnsi="Garamond" w:cstheme="minorHAnsi"/>
              </w:rPr>
              <w:t>“¿Tú crees que el hambre es necesaria? Veinte millones de alemanes tienen hambre como tú. El número de cesantes ha aumentado en cuatro millones. ¿Crees tú que este número bajará si no cambian los métodos? Tenemos todo lo necesario: la tierra que produce el pan, las manos que trabajan, las máquinas. ¿Por qué, entonces, estar hambrientos? ¿Te parece todo esto normal? Entonces ve y vota por quienes han hecho una política que no ha cambiado en nada nuestra miseria, sino que, por el contrario, la aumenta cada año. Pero si te queda tan sólo un rayo de esperanza, ¡entonces vota por los nacionalsocialistas! ¡</w:t>
            </w:r>
            <w:r w:rsidR="00345580" w:rsidRPr="001148F3">
              <w:rPr>
                <w:rStyle w:val="A3"/>
                <w:rFonts w:ascii="Garamond" w:hAnsi="Garamond" w:cstheme="minorHAnsi"/>
              </w:rPr>
              <w:t>Que</w:t>
            </w:r>
            <w:r w:rsidRPr="001148F3">
              <w:rPr>
                <w:rStyle w:val="A3"/>
                <w:rFonts w:ascii="Garamond" w:hAnsi="Garamond" w:cstheme="minorHAnsi"/>
              </w:rPr>
              <w:t xml:space="preserve"> piensan que todo esto se puede cambiar!</w:t>
            </w:r>
            <w:r w:rsidR="00345580" w:rsidRPr="001148F3">
              <w:rPr>
                <w:rStyle w:val="A3"/>
                <w:rFonts w:ascii="Garamond" w:hAnsi="Garamond" w:cstheme="minorHAnsi"/>
              </w:rPr>
              <w:t>”</w:t>
            </w:r>
            <w:r w:rsidRPr="001148F3">
              <w:rPr>
                <w:rStyle w:val="A3"/>
                <w:rFonts w:ascii="Garamond" w:hAnsi="Garamond" w:cstheme="minorHAnsi"/>
              </w:rPr>
              <w:t xml:space="preserve"> </w:t>
            </w:r>
          </w:p>
          <w:p w:rsidR="00850340" w:rsidRPr="001148F3" w:rsidRDefault="00850340" w:rsidP="00850340">
            <w:pPr>
              <w:pStyle w:val="Prrafodelista"/>
              <w:ind w:left="0"/>
              <w:jc w:val="right"/>
              <w:rPr>
                <w:rFonts w:ascii="Garamond" w:hAnsi="Garamond" w:cstheme="minorHAnsi"/>
              </w:rPr>
            </w:pPr>
            <w:r w:rsidRPr="001148F3">
              <w:rPr>
                <w:rStyle w:val="A4"/>
                <w:rFonts w:ascii="Garamond" w:hAnsi="Garamond" w:cstheme="minorHAnsi"/>
              </w:rPr>
              <w:t>Propaganda nazi en las elecciones de Prusia. Abril de 1932</w:t>
            </w:r>
          </w:p>
        </w:tc>
      </w:tr>
    </w:tbl>
    <w:p w:rsidR="00850340" w:rsidRPr="001148F3" w:rsidRDefault="00850340" w:rsidP="00850340">
      <w:pPr>
        <w:pStyle w:val="Pa28"/>
        <w:spacing w:before="160" w:after="160"/>
        <w:ind w:left="360"/>
        <w:rPr>
          <w:rStyle w:val="A3"/>
          <w:rFonts w:ascii="Garamond" w:hAnsi="Garamond" w:cstheme="minorHAnsi"/>
        </w:rPr>
      </w:pPr>
      <w:r w:rsidRPr="001148F3">
        <w:rPr>
          <w:rStyle w:val="A3"/>
          <w:rFonts w:ascii="Garamond" w:hAnsi="Garamond" w:cstheme="minorHAnsi"/>
        </w:rPr>
        <w:t xml:space="preserve">Según el texto, ¿cuál era la situación política de Alemania antes de su llegada al poder? </w:t>
      </w:r>
    </w:p>
    <w:p w:rsidR="00850340" w:rsidRPr="001148F3" w:rsidRDefault="00850340" w:rsidP="00850340">
      <w:pPr>
        <w:pStyle w:val="Default"/>
        <w:rPr>
          <w:rStyle w:val="A3"/>
          <w:rFonts w:ascii="Garamond" w:hAnsi="Garamond" w:cstheme="minorHAnsi"/>
        </w:rPr>
      </w:pPr>
      <w:r w:rsidRPr="001148F3">
        <w:rPr>
          <w:rFonts w:ascii="Garamond" w:hAnsi="Garamond" w:cstheme="minorHAnsi"/>
        </w:rPr>
        <w:tab/>
        <w:t xml:space="preserve">a. </w:t>
      </w:r>
      <w:r w:rsidRPr="001148F3">
        <w:rPr>
          <w:rStyle w:val="A3"/>
          <w:rFonts w:ascii="Garamond" w:hAnsi="Garamond" w:cstheme="minorHAnsi"/>
        </w:rPr>
        <w:t xml:space="preserve">El gobierno estaba controlado por un gobierno dictatorial. </w:t>
      </w:r>
    </w:p>
    <w:p w:rsidR="00850340" w:rsidRPr="001148F3" w:rsidRDefault="00850340" w:rsidP="00850340">
      <w:pPr>
        <w:pStyle w:val="Default"/>
        <w:ind w:left="708"/>
        <w:rPr>
          <w:rStyle w:val="A3"/>
          <w:rFonts w:ascii="Garamond" w:hAnsi="Garamond" w:cstheme="minorHAnsi"/>
        </w:rPr>
      </w:pPr>
      <w:r w:rsidRPr="001148F3">
        <w:rPr>
          <w:rStyle w:val="A3"/>
          <w:rFonts w:ascii="Garamond" w:hAnsi="Garamond" w:cstheme="minorHAnsi"/>
        </w:rPr>
        <w:t>b.</w:t>
      </w:r>
      <w:r w:rsidRPr="001148F3">
        <w:rPr>
          <w:rStyle w:val="A1"/>
          <w:rFonts w:ascii="Garamond" w:hAnsi="Garamond" w:cstheme="minorHAnsi"/>
        </w:rPr>
        <w:t xml:space="preserve"> </w:t>
      </w:r>
      <w:r w:rsidRPr="001148F3">
        <w:rPr>
          <w:rStyle w:val="A3"/>
          <w:rFonts w:ascii="Garamond" w:hAnsi="Garamond" w:cstheme="minorHAnsi"/>
        </w:rPr>
        <w:t xml:space="preserve">La sociedad estaba dividida por el enfrentamiento de grupos políticos de extrema izquierda y derecha. </w:t>
      </w:r>
    </w:p>
    <w:p w:rsidR="00850340" w:rsidRPr="001148F3" w:rsidRDefault="00850340" w:rsidP="00850340">
      <w:pPr>
        <w:pStyle w:val="Default"/>
        <w:ind w:left="708"/>
        <w:rPr>
          <w:rStyle w:val="A3"/>
          <w:rFonts w:ascii="Garamond" w:hAnsi="Garamond" w:cstheme="minorHAnsi"/>
        </w:rPr>
      </w:pPr>
      <w:r w:rsidRPr="001148F3">
        <w:rPr>
          <w:rStyle w:val="A3"/>
          <w:rFonts w:ascii="Garamond" w:hAnsi="Garamond" w:cstheme="minorHAnsi"/>
        </w:rPr>
        <w:t>c. La política dependía de un gobierno parlamentarista de carácter conservador.</w:t>
      </w:r>
    </w:p>
    <w:p w:rsidR="00850340" w:rsidRPr="001148F3" w:rsidRDefault="00850340" w:rsidP="00850340">
      <w:pPr>
        <w:pStyle w:val="Default"/>
        <w:ind w:left="708"/>
        <w:rPr>
          <w:rFonts w:ascii="Garamond" w:hAnsi="Garamond" w:cstheme="minorHAnsi"/>
          <w:color w:val="auto"/>
        </w:rPr>
      </w:pPr>
      <w:r w:rsidRPr="001148F3">
        <w:rPr>
          <w:rStyle w:val="A3"/>
          <w:rFonts w:ascii="Garamond" w:hAnsi="Garamond" w:cstheme="minorHAnsi"/>
        </w:rPr>
        <w:t xml:space="preserve">d. La clase gobernante era incapaz de dar respuesta a las principales problemáticas de la población. </w:t>
      </w:r>
    </w:p>
    <w:p w:rsidR="00850340" w:rsidRPr="001148F3" w:rsidRDefault="00850340" w:rsidP="00850340">
      <w:pPr>
        <w:pStyle w:val="Prrafodelista"/>
        <w:rPr>
          <w:rFonts w:ascii="Garamond" w:hAnsi="Garamond" w:cstheme="minorHAnsi"/>
        </w:rPr>
      </w:pPr>
    </w:p>
    <w:p w:rsidR="00850340" w:rsidRPr="001148F3" w:rsidRDefault="00850340" w:rsidP="00850340">
      <w:pPr>
        <w:pStyle w:val="Prrafodelista"/>
        <w:numPr>
          <w:ilvl w:val="0"/>
          <w:numId w:val="1"/>
        </w:numPr>
        <w:rPr>
          <w:rFonts w:ascii="Garamond" w:hAnsi="Garamond" w:cstheme="minorHAnsi"/>
        </w:rPr>
      </w:pPr>
      <w:r w:rsidRPr="001148F3">
        <w:rPr>
          <w:rFonts w:ascii="Garamond" w:hAnsi="Garamond" w:cstheme="minorHAnsi"/>
        </w:rPr>
        <w:t>Lee el siguiente texto y responde:</w:t>
      </w:r>
    </w:p>
    <w:tbl>
      <w:tblPr>
        <w:tblStyle w:val="Tablaconcuadrcula"/>
        <w:tblW w:w="0" w:type="auto"/>
        <w:tblInd w:w="360" w:type="dxa"/>
        <w:tblLook w:val="04A0"/>
      </w:tblPr>
      <w:tblGrid>
        <w:gridCol w:w="8694"/>
      </w:tblGrid>
      <w:tr w:rsidR="00850340" w:rsidRPr="001148F3" w:rsidTr="00850340">
        <w:tc>
          <w:tcPr>
            <w:tcW w:w="8978" w:type="dxa"/>
          </w:tcPr>
          <w:p w:rsidR="00850340" w:rsidRPr="001148F3" w:rsidRDefault="00850340" w:rsidP="00850340">
            <w:pPr>
              <w:pStyle w:val="Pa8"/>
              <w:spacing w:before="100"/>
              <w:jc w:val="center"/>
              <w:rPr>
                <w:rFonts w:ascii="Garamond" w:hAnsi="Garamond" w:cstheme="minorHAnsi"/>
                <w:color w:val="000000"/>
                <w:sz w:val="22"/>
                <w:szCs w:val="22"/>
              </w:rPr>
            </w:pPr>
            <w:r w:rsidRPr="001148F3">
              <w:rPr>
                <w:rStyle w:val="A3"/>
                <w:rFonts w:ascii="Garamond" w:hAnsi="Garamond" w:cstheme="minorHAnsi"/>
                <w:b/>
                <w:bCs/>
              </w:rPr>
              <w:t>Las consecuencias de la Paz tras la Primera Guerra Mundial</w:t>
            </w:r>
          </w:p>
          <w:p w:rsidR="00850340" w:rsidRPr="001148F3" w:rsidRDefault="00850340" w:rsidP="00850340">
            <w:pPr>
              <w:pStyle w:val="Pa31"/>
              <w:spacing w:before="160"/>
              <w:rPr>
                <w:rFonts w:ascii="Garamond" w:hAnsi="Garamond" w:cstheme="minorHAnsi"/>
                <w:color w:val="000000"/>
                <w:sz w:val="22"/>
                <w:szCs w:val="22"/>
              </w:rPr>
            </w:pPr>
            <w:r w:rsidRPr="001148F3">
              <w:rPr>
                <w:rStyle w:val="A3"/>
                <w:rFonts w:ascii="Garamond" w:hAnsi="Garamond" w:cstheme="minorHAnsi"/>
              </w:rPr>
              <w:t xml:space="preserve">“Si lo que nos proponemos es que Alemania no pueda ser próspera, si deseamos que sea empobrecida año a año, y sus hijos mueran de hambre y enfermen y esté rodeada de enemigos. </w:t>
            </w:r>
          </w:p>
          <w:p w:rsidR="00850340" w:rsidRPr="001148F3" w:rsidRDefault="00850340" w:rsidP="00850340">
            <w:pPr>
              <w:pStyle w:val="Pa31"/>
              <w:spacing w:before="160"/>
              <w:rPr>
                <w:rFonts w:ascii="Garamond" w:hAnsi="Garamond" w:cstheme="minorHAnsi"/>
                <w:color w:val="000000"/>
                <w:sz w:val="22"/>
                <w:szCs w:val="22"/>
              </w:rPr>
            </w:pPr>
            <w:r w:rsidRPr="001148F3">
              <w:rPr>
                <w:rStyle w:val="A3"/>
                <w:rFonts w:ascii="Garamond" w:hAnsi="Garamond" w:cstheme="minorHAnsi"/>
              </w:rPr>
              <w:t xml:space="preserve">Si de ese modo se aprecia a la naciones y adoptamos esas relaciones entre las democracias de Europa occidental, que el cielo nos salve a todos, si buscamos el empobrecimiento de Europa central la venganza no tardará” </w:t>
            </w:r>
          </w:p>
          <w:p w:rsidR="00850340" w:rsidRPr="001148F3" w:rsidRDefault="00850340" w:rsidP="00850340">
            <w:pPr>
              <w:jc w:val="right"/>
              <w:rPr>
                <w:rFonts w:ascii="Garamond" w:hAnsi="Garamond" w:cstheme="minorHAnsi"/>
              </w:rPr>
            </w:pPr>
            <w:r w:rsidRPr="001148F3">
              <w:rPr>
                <w:rStyle w:val="A4"/>
                <w:rFonts w:ascii="Garamond" w:hAnsi="Garamond" w:cstheme="minorHAnsi"/>
              </w:rPr>
              <w:t>J. M Keynes. Las consecuencias económicas de la paz. Conferencia de París, 1919</w:t>
            </w:r>
          </w:p>
        </w:tc>
      </w:tr>
    </w:tbl>
    <w:p w:rsidR="00850340" w:rsidRPr="001148F3" w:rsidRDefault="00850340" w:rsidP="00850340">
      <w:pPr>
        <w:ind w:left="360"/>
        <w:rPr>
          <w:rFonts w:ascii="Garamond" w:hAnsi="Garamond" w:cstheme="minorHAnsi"/>
        </w:rPr>
      </w:pPr>
    </w:p>
    <w:p w:rsidR="00A94140" w:rsidRPr="001148F3" w:rsidRDefault="00850340" w:rsidP="00A94140">
      <w:pPr>
        <w:pStyle w:val="Pa27"/>
        <w:spacing w:before="160" w:after="160"/>
        <w:ind w:left="708"/>
        <w:rPr>
          <w:rFonts w:ascii="Garamond" w:hAnsi="Garamond" w:cstheme="minorHAnsi"/>
          <w:color w:val="000000"/>
          <w:sz w:val="22"/>
          <w:szCs w:val="22"/>
        </w:rPr>
      </w:pPr>
      <w:r w:rsidRPr="001148F3">
        <w:rPr>
          <w:rStyle w:val="A3"/>
          <w:rFonts w:ascii="Garamond" w:hAnsi="Garamond" w:cstheme="minorHAnsi"/>
        </w:rPr>
        <w:t xml:space="preserve">A partir del texto, ¿cuál fue una causa de la fragilidad Europea tras la Primera Guerra Mundial? </w:t>
      </w:r>
    </w:p>
    <w:p w:rsidR="00A94140" w:rsidRPr="001148F3" w:rsidRDefault="00A94140" w:rsidP="00A94140">
      <w:pPr>
        <w:pStyle w:val="Default"/>
        <w:numPr>
          <w:ilvl w:val="0"/>
          <w:numId w:val="6"/>
        </w:numPr>
        <w:rPr>
          <w:rFonts w:ascii="Garamond" w:hAnsi="Garamond" w:cstheme="minorHAnsi"/>
          <w:sz w:val="22"/>
          <w:szCs w:val="22"/>
        </w:rPr>
      </w:pPr>
      <w:r w:rsidRPr="001148F3">
        <w:rPr>
          <w:rStyle w:val="A3"/>
          <w:rFonts w:ascii="Garamond" w:hAnsi="Garamond" w:cstheme="minorHAnsi"/>
        </w:rPr>
        <w:t xml:space="preserve">La falta de recursos económicos en sus naciones. </w:t>
      </w:r>
    </w:p>
    <w:p w:rsidR="00A94140" w:rsidRPr="001148F3" w:rsidRDefault="00A94140" w:rsidP="00A94140">
      <w:pPr>
        <w:pStyle w:val="Default"/>
        <w:numPr>
          <w:ilvl w:val="0"/>
          <w:numId w:val="6"/>
        </w:numPr>
        <w:rPr>
          <w:rFonts w:ascii="Garamond" w:hAnsi="Garamond" w:cstheme="minorHAnsi"/>
          <w:sz w:val="22"/>
          <w:szCs w:val="22"/>
        </w:rPr>
      </w:pPr>
      <w:r w:rsidRPr="001148F3">
        <w:rPr>
          <w:rStyle w:val="A3"/>
          <w:rFonts w:ascii="Garamond" w:hAnsi="Garamond" w:cstheme="minorHAnsi"/>
        </w:rPr>
        <w:t xml:space="preserve">El surgimiento de regímenes políticos de tipo totalitario. </w:t>
      </w:r>
    </w:p>
    <w:p w:rsidR="00A94140" w:rsidRPr="001148F3" w:rsidRDefault="00A94140" w:rsidP="00A94140">
      <w:pPr>
        <w:pStyle w:val="Default"/>
        <w:numPr>
          <w:ilvl w:val="0"/>
          <w:numId w:val="6"/>
        </w:numPr>
        <w:rPr>
          <w:rFonts w:ascii="Garamond" w:hAnsi="Garamond" w:cstheme="minorHAnsi"/>
          <w:sz w:val="22"/>
          <w:szCs w:val="22"/>
        </w:rPr>
      </w:pPr>
      <w:r w:rsidRPr="001148F3">
        <w:rPr>
          <w:rStyle w:val="A3"/>
          <w:rFonts w:ascii="Garamond" w:hAnsi="Garamond" w:cstheme="minorHAnsi"/>
        </w:rPr>
        <w:t xml:space="preserve">La imposición de duros términos a las naciones vencidas en el conflicto. </w:t>
      </w:r>
    </w:p>
    <w:p w:rsidR="00A94140" w:rsidRPr="001148F3" w:rsidRDefault="00A94140" w:rsidP="00A94140">
      <w:pPr>
        <w:pStyle w:val="Default"/>
        <w:numPr>
          <w:ilvl w:val="0"/>
          <w:numId w:val="6"/>
        </w:numPr>
        <w:rPr>
          <w:rFonts w:ascii="Garamond" w:hAnsi="Garamond" w:cstheme="minorHAnsi"/>
          <w:sz w:val="22"/>
          <w:szCs w:val="22"/>
        </w:rPr>
      </w:pPr>
      <w:r w:rsidRPr="001148F3">
        <w:rPr>
          <w:rStyle w:val="A3"/>
          <w:rFonts w:ascii="Garamond" w:hAnsi="Garamond" w:cstheme="minorHAnsi"/>
        </w:rPr>
        <w:t xml:space="preserve">La división en del territorio en dos polos uno comunista y otro capitalista </w:t>
      </w:r>
    </w:p>
    <w:p w:rsidR="00850340" w:rsidRPr="001148F3" w:rsidRDefault="00850340" w:rsidP="00850340">
      <w:pPr>
        <w:pStyle w:val="Default"/>
        <w:rPr>
          <w:rFonts w:ascii="Garamond" w:hAnsi="Garamond" w:cstheme="minorHAnsi"/>
        </w:rPr>
      </w:pPr>
    </w:p>
    <w:p w:rsidR="00D6365E" w:rsidRDefault="00D6365E" w:rsidP="00820C28">
      <w:pPr>
        <w:rPr>
          <w:rFonts w:ascii="Garamond" w:hAnsi="Garamond" w:cstheme="minorHAnsi"/>
        </w:rPr>
      </w:pPr>
    </w:p>
    <w:p w:rsidR="00D6365E" w:rsidRDefault="00D6365E" w:rsidP="00820C28">
      <w:pPr>
        <w:rPr>
          <w:rFonts w:ascii="Garamond" w:hAnsi="Garamond" w:cstheme="minorHAnsi"/>
        </w:rPr>
      </w:pPr>
      <w:r>
        <w:rPr>
          <w:rFonts w:ascii="Garamond" w:hAnsi="Garamond" w:cstheme="minorHAnsi"/>
        </w:rPr>
        <w:t xml:space="preserve">II. Pregunta </w:t>
      </w:r>
      <w:r w:rsidR="005373A3">
        <w:rPr>
          <w:rFonts w:ascii="Garamond" w:hAnsi="Garamond" w:cstheme="minorHAnsi"/>
        </w:rPr>
        <w:t>Final</w:t>
      </w:r>
      <w:r>
        <w:rPr>
          <w:rFonts w:ascii="Garamond" w:hAnsi="Garamond" w:cstheme="minorHAnsi"/>
        </w:rPr>
        <w:t>:</w:t>
      </w:r>
    </w:p>
    <w:p w:rsidR="00343F1B" w:rsidRDefault="00345580" w:rsidP="00820C28">
      <w:pPr>
        <w:rPr>
          <w:rFonts w:ascii="Garamond" w:hAnsi="Garamond" w:cstheme="minorHAnsi"/>
          <w:b/>
        </w:rPr>
      </w:pPr>
      <w:r>
        <w:rPr>
          <w:rFonts w:ascii="Garamond" w:hAnsi="Garamond" w:cstheme="minorHAnsi"/>
        </w:rPr>
        <w:t>A partir de lo estudiado e</w:t>
      </w:r>
      <w:r w:rsidR="00D6365E">
        <w:rPr>
          <w:rFonts w:ascii="Garamond" w:hAnsi="Garamond" w:cstheme="minorHAnsi"/>
        </w:rPr>
        <w:t xml:space="preserve">stablezca </w:t>
      </w:r>
      <w:r>
        <w:rPr>
          <w:rFonts w:ascii="Garamond" w:hAnsi="Garamond" w:cstheme="minorHAnsi"/>
        </w:rPr>
        <w:t xml:space="preserve">¿Qué </w:t>
      </w:r>
      <w:r w:rsidR="00D6365E">
        <w:rPr>
          <w:rFonts w:ascii="Garamond" w:hAnsi="Garamond" w:cstheme="minorHAnsi"/>
        </w:rPr>
        <w:t xml:space="preserve">la relación entre las </w:t>
      </w:r>
      <w:r w:rsidR="00D6365E" w:rsidRPr="00D6365E">
        <w:rPr>
          <w:rFonts w:ascii="Garamond" w:hAnsi="Garamond" w:cstheme="minorHAnsi"/>
          <w:b/>
        </w:rPr>
        <w:t>transformaciones sociales y económicas del periodo “entreguerras”</w:t>
      </w:r>
      <w:r w:rsidR="00D6365E">
        <w:rPr>
          <w:rFonts w:ascii="Garamond" w:hAnsi="Garamond" w:cstheme="minorHAnsi"/>
        </w:rPr>
        <w:t xml:space="preserve"> (la recuperación de los años 20,  la </w:t>
      </w:r>
      <w:r>
        <w:rPr>
          <w:rFonts w:ascii="Garamond" w:hAnsi="Garamond" w:cstheme="minorHAnsi"/>
        </w:rPr>
        <w:t>ruptura</w:t>
      </w:r>
      <w:r w:rsidR="00D6365E">
        <w:rPr>
          <w:rFonts w:ascii="Garamond" w:hAnsi="Garamond" w:cstheme="minorHAnsi"/>
        </w:rPr>
        <w:t xml:space="preserve"> de los </w:t>
      </w:r>
      <w:r>
        <w:rPr>
          <w:rFonts w:ascii="Garamond" w:hAnsi="Garamond" w:cstheme="minorHAnsi"/>
        </w:rPr>
        <w:t>cánones</w:t>
      </w:r>
      <w:r w:rsidR="00D6365E">
        <w:rPr>
          <w:rFonts w:ascii="Garamond" w:hAnsi="Garamond" w:cstheme="minorHAnsi"/>
        </w:rPr>
        <w:t xml:space="preserve"> tradicionales y la aparición de la cultura de masas), </w:t>
      </w:r>
      <w:r w:rsidR="00D6365E" w:rsidRPr="00D6365E">
        <w:rPr>
          <w:rFonts w:ascii="Garamond" w:hAnsi="Garamond" w:cstheme="minorHAnsi"/>
          <w:b/>
        </w:rPr>
        <w:t xml:space="preserve">la Gran </w:t>
      </w:r>
      <w:r w:rsidRPr="00D6365E">
        <w:rPr>
          <w:rFonts w:ascii="Garamond" w:hAnsi="Garamond" w:cstheme="minorHAnsi"/>
          <w:b/>
        </w:rPr>
        <w:t>Depresión</w:t>
      </w:r>
      <w:r w:rsidR="00D6365E" w:rsidRPr="00D6365E">
        <w:rPr>
          <w:rFonts w:ascii="Garamond" w:hAnsi="Garamond" w:cstheme="minorHAnsi"/>
          <w:b/>
        </w:rPr>
        <w:t xml:space="preserve"> de 1929</w:t>
      </w:r>
      <w:r w:rsidR="00D6365E">
        <w:rPr>
          <w:rFonts w:ascii="Garamond" w:hAnsi="Garamond" w:cstheme="minorHAnsi"/>
        </w:rPr>
        <w:t xml:space="preserve"> y </w:t>
      </w:r>
      <w:r w:rsidR="00D6365E" w:rsidRPr="00D6365E">
        <w:rPr>
          <w:rFonts w:ascii="Garamond" w:hAnsi="Garamond" w:cstheme="minorHAnsi"/>
          <w:b/>
        </w:rPr>
        <w:t xml:space="preserve">la </w:t>
      </w:r>
      <w:r>
        <w:rPr>
          <w:rFonts w:ascii="Garamond" w:hAnsi="Garamond" w:cstheme="minorHAnsi"/>
          <w:b/>
        </w:rPr>
        <w:t>aparición de los totalitarismos?</w:t>
      </w:r>
    </w:p>
    <w:p w:rsidR="005373A3" w:rsidRPr="001148F3" w:rsidRDefault="005373A3" w:rsidP="00820C28">
      <w:pPr>
        <w:rPr>
          <w:rFonts w:ascii="Garamond" w:hAnsi="Garamond" w:cstheme="minorHAnsi"/>
        </w:rPr>
      </w:pPr>
      <w:r>
        <w:rPr>
          <w:rFonts w:ascii="Garamond" w:hAnsi="Garamond" w:cstheme="minorHAnsi"/>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aramond" w:hAnsi="Garamond" w:cstheme="minorHAnsi"/>
          <w: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5373A3" w:rsidRPr="001148F3" w:rsidSect="00717AA2">
      <w:headerReference w:type="default" r:id="rId17"/>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2220" w:rsidRDefault="007A2220" w:rsidP="00345580">
      <w:pPr>
        <w:pStyle w:val="Prrafodelista"/>
        <w:spacing w:after="0" w:line="240" w:lineRule="auto"/>
      </w:pPr>
      <w:r>
        <w:separator/>
      </w:r>
    </w:p>
  </w:endnote>
  <w:endnote w:type="continuationSeparator" w:id="1">
    <w:p w:rsidR="007A2220" w:rsidRDefault="007A2220" w:rsidP="00345580">
      <w:pPr>
        <w:pStyle w:val="Prrafodelista"/>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yriadPro-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2220" w:rsidRDefault="007A2220" w:rsidP="00345580">
      <w:pPr>
        <w:pStyle w:val="Prrafodelista"/>
        <w:spacing w:after="0" w:line="240" w:lineRule="auto"/>
      </w:pPr>
      <w:r>
        <w:separator/>
      </w:r>
    </w:p>
  </w:footnote>
  <w:footnote w:type="continuationSeparator" w:id="1">
    <w:p w:rsidR="007A2220" w:rsidRDefault="007A2220" w:rsidP="00345580">
      <w:pPr>
        <w:pStyle w:val="Prrafodelista"/>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580" w:rsidRPr="009009C8" w:rsidRDefault="00345580" w:rsidP="00345580">
    <w:pPr>
      <w:pStyle w:val="Encabezado"/>
      <w:jc w:val="center"/>
      <w:rPr>
        <w:rFonts w:cs="Arial"/>
        <w:b/>
        <w:bCs/>
        <w:sz w:val="32"/>
        <w:szCs w:val="32"/>
      </w:rPr>
    </w:pPr>
    <w:r>
      <w:rPr>
        <w:noProof/>
      </w:rPr>
      <w:drawing>
        <wp:anchor distT="0" distB="0" distL="114300" distR="114300" simplePos="0" relativeHeight="251660288" behindDoc="1" locked="0" layoutInCell="1" allowOverlap="1">
          <wp:simplePos x="0" y="0"/>
          <wp:positionH relativeFrom="column">
            <wp:posOffset>114300</wp:posOffset>
          </wp:positionH>
          <wp:positionV relativeFrom="paragraph">
            <wp:posOffset>107315</wp:posOffset>
          </wp:positionV>
          <wp:extent cx="574040" cy="695960"/>
          <wp:effectExtent l="19050" t="0" r="0" b="0"/>
          <wp:wrapTight wrapText="bothSides">
            <wp:wrapPolygon edited="0">
              <wp:start x="-717" y="0"/>
              <wp:lineTo x="-717" y="21285"/>
              <wp:lineTo x="21504" y="21285"/>
              <wp:lineTo x="21504" y="0"/>
              <wp:lineTo x="-717" y="0"/>
            </wp:wrapPolygon>
          </wp:wrapTight>
          <wp:docPr id="2" name="Imagen 2" descr="ESCUDO-E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EISA"/>
                  <pic:cNvPicPr>
                    <a:picLocks noChangeAspect="1" noChangeArrowheads="1"/>
                  </pic:cNvPicPr>
                </pic:nvPicPr>
                <pic:blipFill>
                  <a:blip r:embed="rId1"/>
                  <a:srcRect/>
                  <a:stretch>
                    <a:fillRect/>
                  </a:stretch>
                </pic:blipFill>
                <pic:spPr bwMode="auto">
                  <a:xfrm>
                    <a:off x="0" y="0"/>
                    <a:ext cx="574040" cy="695960"/>
                  </a:xfrm>
                  <a:prstGeom prst="rect">
                    <a:avLst/>
                  </a:prstGeom>
                  <a:noFill/>
                  <a:ln w="9525">
                    <a:noFill/>
                    <a:miter lim="800000"/>
                    <a:headEnd/>
                    <a:tailEnd/>
                  </a:ln>
                </pic:spPr>
              </pic:pic>
            </a:graphicData>
          </a:graphic>
        </wp:anchor>
      </w:drawing>
    </w:r>
    <w:r w:rsidRPr="009009C8">
      <w:rPr>
        <w:rFonts w:cs="Arial"/>
        <w:b/>
        <w:bCs/>
        <w:sz w:val="32"/>
        <w:szCs w:val="32"/>
      </w:rPr>
      <w:t>Escuela Industrial San Antonio</w:t>
    </w:r>
  </w:p>
  <w:p w:rsidR="00345580" w:rsidRPr="009009C8" w:rsidRDefault="00345580" w:rsidP="00345580">
    <w:pPr>
      <w:pStyle w:val="Encabezado"/>
      <w:jc w:val="center"/>
      <w:rPr>
        <w:rFonts w:cs="Arial"/>
        <w:sz w:val="16"/>
        <w:szCs w:val="16"/>
      </w:rPr>
    </w:pPr>
    <w:r w:rsidRPr="009009C8">
      <w:rPr>
        <w:rFonts w:cs="Arial"/>
        <w:sz w:val="16"/>
        <w:szCs w:val="16"/>
      </w:rPr>
      <w:t>Establecimiento Particular Subvencionado de Financiamiento Compartido</w:t>
    </w:r>
  </w:p>
  <w:p w:rsidR="00345580" w:rsidRPr="00765F8E" w:rsidRDefault="00345580" w:rsidP="00345580">
    <w:pPr>
      <w:pStyle w:val="Encabezado"/>
      <w:jc w:val="center"/>
      <w:rPr>
        <w:rFonts w:cs="Arial"/>
        <w:sz w:val="16"/>
        <w:szCs w:val="16"/>
      </w:rPr>
    </w:pPr>
    <w:r>
      <w:rPr>
        <w:rFonts w:cs="Arial"/>
        <w:sz w:val="16"/>
        <w:szCs w:val="16"/>
      </w:rPr>
      <w:t>DEPARTAMENTO DE HISTORIA, GEOGRAFÍA Y CIENCIAS SOCIALES</w:t>
    </w:r>
  </w:p>
  <w:p w:rsidR="00345580" w:rsidRDefault="00345580">
    <w:pPr>
      <w:pStyle w:val="Encabezado"/>
    </w:pPr>
  </w:p>
  <w:p w:rsidR="00345580" w:rsidRDefault="0034558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77327"/>
    <w:multiLevelType w:val="hybridMultilevel"/>
    <w:tmpl w:val="CC8C931C"/>
    <w:lvl w:ilvl="0" w:tplc="340A0019">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
    <w:nsid w:val="10EC6B2E"/>
    <w:multiLevelType w:val="hybridMultilevel"/>
    <w:tmpl w:val="F272AB0E"/>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3">
      <w:start w:val="1"/>
      <w:numFmt w:val="upperRoman"/>
      <w:lvlText w:val="%3."/>
      <w:lvlJc w:val="right"/>
      <w:pPr>
        <w:ind w:left="2160" w:hanging="180"/>
      </w:pPr>
    </w:lvl>
    <w:lvl w:ilvl="3" w:tplc="340A000F">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5F42EE"/>
    <w:multiLevelType w:val="hybridMultilevel"/>
    <w:tmpl w:val="B66CEF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1BE1B5D"/>
    <w:multiLevelType w:val="hybridMultilevel"/>
    <w:tmpl w:val="EF0C2C30"/>
    <w:lvl w:ilvl="0" w:tplc="340A0019">
      <w:start w:val="1"/>
      <w:numFmt w:val="lowerLetter"/>
      <w:lvlText w:val="%1."/>
      <w:lvlJc w:val="left"/>
      <w:pPr>
        <w:ind w:left="2160" w:hanging="360"/>
      </w:pPr>
    </w:lvl>
    <w:lvl w:ilvl="1" w:tplc="340A0019" w:tentative="1">
      <w:start w:val="1"/>
      <w:numFmt w:val="lowerLetter"/>
      <w:lvlText w:val="%2."/>
      <w:lvlJc w:val="left"/>
      <w:pPr>
        <w:ind w:left="2880" w:hanging="360"/>
      </w:pPr>
    </w:lvl>
    <w:lvl w:ilvl="2" w:tplc="340A001B" w:tentative="1">
      <w:start w:val="1"/>
      <w:numFmt w:val="lowerRoman"/>
      <w:lvlText w:val="%3."/>
      <w:lvlJc w:val="right"/>
      <w:pPr>
        <w:ind w:left="3600" w:hanging="180"/>
      </w:pPr>
    </w:lvl>
    <w:lvl w:ilvl="3" w:tplc="340A000F" w:tentative="1">
      <w:start w:val="1"/>
      <w:numFmt w:val="decimal"/>
      <w:lvlText w:val="%4."/>
      <w:lvlJc w:val="left"/>
      <w:pPr>
        <w:ind w:left="4320" w:hanging="360"/>
      </w:pPr>
    </w:lvl>
    <w:lvl w:ilvl="4" w:tplc="340A0019" w:tentative="1">
      <w:start w:val="1"/>
      <w:numFmt w:val="lowerLetter"/>
      <w:lvlText w:val="%5."/>
      <w:lvlJc w:val="left"/>
      <w:pPr>
        <w:ind w:left="5040" w:hanging="360"/>
      </w:pPr>
    </w:lvl>
    <w:lvl w:ilvl="5" w:tplc="340A001B" w:tentative="1">
      <w:start w:val="1"/>
      <w:numFmt w:val="lowerRoman"/>
      <w:lvlText w:val="%6."/>
      <w:lvlJc w:val="right"/>
      <w:pPr>
        <w:ind w:left="5760" w:hanging="180"/>
      </w:pPr>
    </w:lvl>
    <w:lvl w:ilvl="6" w:tplc="340A000F" w:tentative="1">
      <w:start w:val="1"/>
      <w:numFmt w:val="decimal"/>
      <w:lvlText w:val="%7."/>
      <w:lvlJc w:val="left"/>
      <w:pPr>
        <w:ind w:left="6480" w:hanging="360"/>
      </w:pPr>
    </w:lvl>
    <w:lvl w:ilvl="7" w:tplc="340A0019" w:tentative="1">
      <w:start w:val="1"/>
      <w:numFmt w:val="lowerLetter"/>
      <w:lvlText w:val="%8."/>
      <w:lvlJc w:val="left"/>
      <w:pPr>
        <w:ind w:left="7200" w:hanging="360"/>
      </w:pPr>
    </w:lvl>
    <w:lvl w:ilvl="8" w:tplc="340A001B" w:tentative="1">
      <w:start w:val="1"/>
      <w:numFmt w:val="lowerRoman"/>
      <w:lvlText w:val="%9."/>
      <w:lvlJc w:val="right"/>
      <w:pPr>
        <w:ind w:left="7920" w:hanging="180"/>
      </w:pPr>
    </w:lvl>
  </w:abstractNum>
  <w:abstractNum w:abstractNumId="4">
    <w:nsid w:val="234C6435"/>
    <w:multiLevelType w:val="hybridMultilevel"/>
    <w:tmpl w:val="339069B6"/>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9">
      <w:start w:val="1"/>
      <w:numFmt w:val="lowerLetter"/>
      <w:lvlText w:val="%3."/>
      <w:lvlJc w:val="left"/>
      <w:pPr>
        <w:ind w:left="2160" w:hanging="180"/>
      </w:pPr>
    </w:lvl>
    <w:lvl w:ilvl="3" w:tplc="340A000F">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9945DF7"/>
    <w:multiLevelType w:val="hybridMultilevel"/>
    <w:tmpl w:val="2B2ED17C"/>
    <w:lvl w:ilvl="0" w:tplc="340A0019">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6">
    <w:nsid w:val="3EDC34E3"/>
    <w:multiLevelType w:val="hybridMultilevel"/>
    <w:tmpl w:val="DC8EF84A"/>
    <w:lvl w:ilvl="0" w:tplc="1CF076A4">
      <w:start w:val="1"/>
      <w:numFmt w:val="upp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7">
    <w:nsid w:val="46D11127"/>
    <w:multiLevelType w:val="hybridMultilevel"/>
    <w:tmpl w:val="7160E3F2"/>
    <w:lvl w:ilvl="0" w:tplc="340A0019">
      <w:start w:val="1"/>
      <w:numFmt w:val="lowerLetter"/>
      <w:lvlText w:val="%1."/>
      <w:lvlJc w:val="left"/>
      <w:pPr>
        <w:ind w:left="1428" w:hanging="360"/>
      </w:pPr>
    </w:lvl>
    <w:lvl w:ilvl="1" w:tplc="340A0019" w:tentative="1">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8">
    <w:nsid w:val="592A79A4"/>
    <w:multiLevelType w:val="hybridMultilevel"/>
    <w:tmpl w:val="A870811A"/>
    <w:lvl w:ilvl="0" w:tplc="550E7154">
      <w:start w:val="1"/>
      <w:numFmt w:val="bullet"/>
      <w:lvlText w:val=""/>
      <w:lvlJc w:val="left"/>
      <w:pPr>
        <w:tabs>
          <w:tab w:val="num" w:pos="720"/>
        </w:tabs>
        <w:ind w:left="720" w:hanging="360"/>
      </w:pPr>
      <w:rPr>
        <w:rFonts w:ascii="Wingdings 2" w:hAnsi="Wingdings 2" w:hint="default"/>
      </w:rPr>
    </w:lvl>
    <w:lvl w:ilvl="1" w:tplc="14123BE8" w:tentative="1">
      <w:start w:val="1"/>
      <w:numFmt w:val="bullet"/>
      <w:lvlText w:val=""/>
      <w:lvlJc w:val="left"/>
      <w:pPr>
        <w:tabs>
          <w:tab w:val="num" w:pos="1440"/>
        </w:tabs>
        <w:ind w:left="1440" w:hanging="360"/>
      </w:pPr>
      <w:rPr>
        <w:rFonts w:ascii="Wingdings 2" w:hAnsi="Wingdings 2" w:hint="default"/>
      </w:rPr>
    </w:lvl>
    <w:lvl w:ilvl="2" w:tplc="7C5E8594" w:tentative="1">
      <w:start w:val="1"/>
      <w:numFmt w:val="bullet"/>
      <w:lvlText w:val=""/>
      <w:lvlJc w:val="left"/>
      <w:pPr>
        <w:tabs>
          <w:tab w:val="num" w:pos="2160"/>
        </w:tabs>
        <w:ind w:left="2160" w:hanging="360"/>
      </w:pPr>
      <w:rPr>
        <w:rFonts w:ascii="Wingdings 2" w:hAnsi="Wingdings 2" w:hint="default"/>
      </w:rPr>
    </w:lvl>
    <w:lvl w:ilvl="3" w:tplc="0562CFC4" w:tentative="1">
      <w:start w:val="1"/>
      <w:numFmt w:val="bullet"/>
      <w:lvlText w:val=""/>
      <w:lvlJc w:val="left"/>
      <w:pPr>
        <w:tabs>
          <w:tab w:val="num" w:pos="2880"/>
        </w:tabs>
        <w:ind w:left="2880" w:hanging="360"/>
      </w:pPr>
      <w:rPr>
        <w:rFonts w:ascii="Wingdings 2" w:hAnsi="Wingdings 2" w:hint="default"/>
      </w:rPr>
    </w:lvl>
    <w:lvl w:ilvl="4" w:tplc="2D489A56" w:tentative="1">
      <w:start w:val="1"/>
      <w:numFmt w:val="bullet"/>
      <w:lvlText w:val=""/>
      <w:lvlJc w:val="left"/>
      <w:pPr>
        <w:tabs>
          <w:tab w:val="num" w:pos="3600"/>
        </w:tabs>
        <w:ind w:left="3600" w:hanging="360"/>
      </w:pPr>
      <w:rPr>
        <w:rFonts w:ascii="Wingdings 2" w:hAnsi="Wingdings 2" w:hint="default"/>
      </w:rPr>
    </w:lvl>
    <w:lvl w:ilvl="5" w:tplc="4E6A9036" w:tentative="1">
      <w:start w:val="1"/>
      <w:numFmt w:val="bullet"/>
      <w:lvlText w:val=""/>
      <w:lvlJc w:val="left"/>
      <w:pPr>
        <w:tabs>
          <w:tab w:val="num" w:pos="4320"/>
        </w:tabs>
        <w:ind w:left="4320" w:hanging="360"/>
      </w:pPr>
      <w:rPr>
        <w:rFonts w:ascii="Wingdings 2" w:hAnsi="Wingdings 2" w:hint="default"/>
      </w:rPr>
    </w:lvl>
    <w:lvl w:ilvl="6" w:tplc="F8C8C7E6" w:tentative="1">
      <w:start w:val="1"/>
      <w:numFmt w:val="bullet"/>
      <w:lvlText w:val=""/>
      <w:lvlJc w:val="left"/>
      <w:pPr>
        <w:tabs>
          <w:tab w:val="num" w:pos="5040"/>
        </w:tabs>
        <w:ind w:left="5040" w:hanging="360"/>
      </w:pPr>
      <w:rPr>
        <w:rFonts w:ascii="Wingdings 2" w:hAnsi="Wingdings 2" w:hint="default"/>
      </w:rPr>
    </w:lvl>
    <w:lvl w:ilvl="7" w:tplc="590813B8" w:tentative="1">
      <w:start w:val="1"/>
      <w:numFmt w:val="bullet"/>
      <w:lvlText w:val=""/>
      <w:lvlJc w:val="left"/>
      <w:pPr>
        <w:tabs>
          <w:tab w:val="num" w:pos="5760"/>
        </w:tabs>
        <w:ind w:left="5760" w:hanging="360"/>
      </w:pPr>
      <w:rPr>
        <w:rFonts w:ascii="Wingdings 2" w:hAnsi="Wingdings 2" w:hint="default"/>
      </w:rPr>
    </w:lvl>
    <w:lvl w:ilvl="8" w:tplc="C7744812" w:tentative="1">
      <w:start w:val="1"/>
      <w:numFmt w:val="bullet"/>
      <w:lvlText w:val=""/>
      <w:lvlJc w:val="left"/>
      <w:pPr>
        <w:tabs>
          <w:tab w:val="num" w:pos="6480"/>
        </w:tabs>
        <w:ind w:left="6480" w:hanging="360"/>
      </w:pPr>
      <w:rPr>
        <w:rFonts w:ascii="Wingdings 2" w:hAnsi="Wingdings 2" w:hint="default"/>
      </w:rPr>
    </w:lvl>
  </w:abstractNum>
  <w:abstractNum w:abstractNumId="9">
    <w:nsid w:val="62A06FA0"/>
    <w:multiLevelType w:val="hybridMultilevel"/>
    <w:tmpl w:val="8FCC2E44"/>
    <w:lvl w:ilvl="0" w:tplc="340A0017">
      <w:start w:val="1"/>
      <w:numFmt w:val="lowerLetter"/>
      <w:lvlText w:val="%1)"/>
      <w:lvlJc w:val="left"/>
      <w:pPr>
        <w:ind w:left="1440" w:hanging="360"/>
      </w:pPr>
    </w:lvl>
    <w:lvl w:ilvl="1" w:tplc="340A0019">
      <w:start w:val="1"/>
      <w:numFmt w:val="lowerLetter"/>
      <w:lvlText w:val="%2."/>
      <w:lvlJc w:val="left"/>
      <w:pPr>
        <w:ind w:left="2160" w:hanging="360"/>
      </w:pPr>
    </w:lvl>
    <w:lvl w:ilvl="2" w:tplc="340A001B">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0">
    <w:nsid w:val="66080F9B"/>
    <w:multiLevelType w:val="hybridMultilevel"/>
    <w:tmpl w:val="D6809A1E"/>
    <w:lvl w:ilvl="0" w:tplc="340A0019">
      <w:start w:val="1"/>
      <w:numFmt w:val="lowerLetter"/>
      <w:lvlText w:val="%1."/>
      <w:lvlJc w:val="left"/>
      <w:pPr>
        <w:ind w:left="2160" w:hanging="360"/>
      </w:pPr>
    </w:lvl>
    <w:lvl w:ilvl="1" w:tplc="340A0019" w:tentative="1">
      <w:start w:val="1"/>
      <w:numFmt w:val="lowerLetter"/>
      <w:lvlText w:val="%2."/>
      <w:lvlJc w:val="left"/>
      <w:pPr>
        <w:ind w:left="2880" w:hanging="360"/>
      </w:pPr>
    </w:lvl>
    <w:lvl w:ilvl="2" w:tplc="340A001B" w:tentative="1">
      <w:start w:val="1"/>
      <w:numFmt w:val="lowerRoman"/>
      <w:lvlText w:val="%3."/>
      <w:lvlJc w:val="right"/>
      <w:pPr>
        <w:ind w:left="3600" w:hanging="180"/>
      </w:pPr>
    </w:lvl>
    <w:lvl w:ilvl="3" w:tplc="340A000F" w:tentative="1">
      <w:start w:val="1"/>
      <w:numFmt w:val="decimal"/>
      <w:lvlText w:val="%4."/>
      <w:lvlJc w:val="left"/>
      <w:pPr>
        <w:ind w:left="4320" w:hanging="360"/>
      </w:pPr>
    </w:lvl>
    <w:lvl w:ilvl="4" w:tplc="340A0019" w:tentative="1">
      <w:start w:val="1"/>
      <w:numFmt w:val="lowerLetter"/>
      <w:lvlText w:val="%5."/>
      <w:lvlJc w:val="left"/>
      <w:pPr>
        <w:ind w:left="5040" w:hanging="360"/>
      </w:pPr>
    </w:lvl>
    <w:lvl w:ilvl="5" w:tplc="340A001B" w:tentative="1">
      <w:start w:val="1"/>
      <w:numFmt w:val="lowerRoman"/>
      <w:lvlText w:val="%6."/>
      <w:lvlJc w:val="right"/>
      <w:pPr>
        <w:ind w:left="5760" w:hanging="180"/>
      </w:pPr>
    </w:lvl>
    <w:lvl w:ilvl="6" w:tplc="340A000F" w:tentative="1">
      <w:start w:val="1"/>
      <w:numFmt w:val="decimal"/>
      <w:lvlText w:val="%7."/>
      <w:lvlJc w:val="left"/>
      <w:pPr>
        <w:ind w:left="6480" w:hanging="360"/>
      </w:pPr>
    </w:lvl>
    <w:lvl w:ilvl="7" w:tplc="340A0019" w:tentative="1">
      <w:start w:val="1"/>
      <w:numFmt w:val="lowerLetter"/>
      <w:lvlText w:val="%8."/>
      <w:lvlJc w:val="left"/>
      <w:pPr>
        <w:ind w:left="7200" w:hanging="360"/>
      </w:pPr>
    </w:lvl>
    <w:lvl w:ilvl="8" w:tplc="340A001B" w:tentative="1">
      <w:start w:val="1"/>
      <w:numFmt w:val="lowerRoman"/>
      <w:lvlText w:val="%9."/>
      <w:lvlJc w:val="right"/>
      <w:pPr>
        <w:ind w:left="7920" w:hanging="180"/>
      </w:pPr>
    </w:lvl>
  </w:abstractNum>
  <w:abstractNum w:abstractNumId="11">
    <w:nsid w:val="68D929B0"/>
    <w:multiLevelType w:val="hybridMultilevel"/>
    <w:tmpl w:val="F272AB0E"/>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3">
      <w:start w:val="1"/>
      <w:numFmt w:val="upperRoman"/>
      <w:lvlText w:val="%3."/>
      <w:lvlJc w:val="right"/>
      <w:pPr>
        <w:ind w:left="2160" w:hanging="180"/>
      </w:pPr>
    </w:lvl>
    <w:lvl w:ilvl="3" w:tplc="340A000F">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690417FB"/>
    <w:multiLevelType w:val="hybridMultilevel"/>
    <w:tmpl w:val="5108373E"/>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9">
      <w:start w:val="1"/>
      <w:numFmt w:val="lowerLetter"/>
      <w:lvlText w:val="%3."/>
      <w:lvlJc w:val="left"/>
      <w:pPr>
        <w:ind w:left="2160" w:hanging="180"/>
      </w:pPr>
    </w:lvl>
    <w:lvl w:ilvl="3" w:tplc="340A000F">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703E38A8"/>
    <w:multiLevelType w:val="hybridMultilevel"/>
    <w:tmpl w:val="96B40402"/>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7">
      <w:start w:val="1"/>
      <w:numFmt w:val="lowerLetter"/>
      <w:lvlText w:val="%3)"/>
      <w:lvlJc w:val="left"/>
      <w:pPr>
        <w:ind w:left="2160" w:hanging="180"/>
      </w:pPr>
    </w:lvl>
    <w:lvl w:ilvl="3" w:tplc="340A000F">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75B445D4"/>
    <w:multiLevelType w:val="hybridMultilevel"/>
    <w:tmpl w:val="314A6AD2"/>
    <w:lvl w:ilvl="0" w:tplc="7DDCC6B4">
      <w:start w:val="1"/>
      <w:numFmt w:val="bullet"/>
      <w:lvlText w:val=""/>
      <w:lvlJc w:val="left"/>
      <w:pPr>
        <w:tabs>
          <w:tab w:val="num" w:pos="720"/>
        </w:tabs>
        <w:ind w:left="720" w:hanging="360"/>
      </w:pPr>
      <w:rPr>
        <w:rFonts w:ascii="Wingdings 2" w:hAnsi="Wingdings 2" w:hint="default"/>
      </w:rPr>
    </w:lvl>
    <w:lvl w:ilvl="1" w:tplc="82CE9888" w:tentative="1">
      <w:start w:val="1"/>
      <w:numFmt w:val="bullet"/>
      <w:lvlText w:val=""/>
      <w:lvlJc w:val="left"/>
      <w:pPr>
        <w:tabs>
          <w:tab w:val="num" w:pos="1440"/>
        </w:tabs>
        <w:ind w:left="1440" w:hanging="360"/>
      </w:pPr>
      <w:rPr>
        <w:rFonts w:ascii="Wingdings 2" w:hAnsi="Wingdings 2" w:hint="default"/>
      </w:rPr>
    </w:lvl>
    <w:lvl w:ilvl="2" w:tplc="090C7300" w:tentative="1">
      <w:start w:val="1"/>
      <w:numFmt w:val="bullet"/>
      <w:lvlText w:val=""/>
      <w:lvlJc w:val="left"/>
      <w:pPr>
        <w:tabs>
          <w:tab w:val="num" w:pos="2160"/>
        </w:tabs>
        <w:ind w:left="2160" w:hanging="360"/>
      </w:pPr>
      <w:rPr>
        <w:rFonts w:ascii="Wingdings 2" w:hAnsi="Wingdings 2" w:hint="default"/>
      </w:rPr>
    </w:lvl>
    <w:lvl w:ilvl="3" w:tplc="4448FA6C" w:tentative="1">
      <w:start w:val="1"/>
      <w:numFmt w:val="bullet"/>
      <w:lvlText w:val=""/>
      <w:lvlJc w:val="left"/>
      <w:pPr>
        <w:tabs>
          <w:tab w:val="num" w:pos="2880"/>
        </w:tabs>
        <w:ind w:left="2880" w:hanging="360"/>
      </w:pPr>
      <w:rPr>
        <w:rFonts w:ascii="Wingdings 2" w:hAnsi="Wingdings 2" w:hint="default"/>
      </w:rPr>
    </w:lvl>
    <w:lvl w:ilvl="4" w:tplc="A9B8A112" w:tentative="1">
      <w:start w:val="1"/>
      <w:numFmt w:val="bullet"/>
      <w:lvlText w:val=""/>
      <w:lvlJc w:val="left"/>
      <w:pPr>
        <w:tabs>
          <w:tab w:val="num" w:pos="3600"/>
        </w:tabs>
        <w:ind w:left="3600" w:hanging="360"/>
      </w:pPr>
      <w:rPr>
        <w:rFonts w:ascii="Wingdings 2" w:hAnsi="Wingdings 2" w:hint="default"/>
      </w:rPr>
    </w:lvl>
    <w:lvl w:ilvl="5" w:tplc="D6DC3C7E" w:tentative="1">
      <w:start w:val="1"/>
      <w:numFmt w:val="bullet"/>
      <w:lvlText w:val=""/>
      <w:lvlJc w:val="left"/>
      <w:pPr>
        <w:tabs>
          <w:tab w:val="num" w:pos="4320"/>
        </w:tabs>
        <w:ind w:left="4320" w:hanging="360"/>
      </w:pPr>
      <w:rPr>
        <w:rFonts w:ascii="Wingdings 2" w:hAnsi="Wingdings 2" w:hint="default"/>
      </w:rPr>
    </w:lvl>
    <w:lvl w:ilvl="6" w:tplc="0E5674DC" w:tentative="1">
      <w:start w:val="1"/>
      <w:numFmt w:val="bullet"/>
      <w:lvlText w:val=""/>
      <w:lvlJc w:val="left"/>
      <w:pPr>
        <w:tabs>
          <w:tab w:val="num" w:pos="5040"/>
        </w:tabs>
        <w:ind w:left="5040" w:hanging="360"/>
      </w:pPr>
      <w:rPr>
        <w:rFonts w:ascii="Wingdings 2" w:hAnsi="Wingdings 2" w:hint="default"/>
      </w:rPr>
    </w:lvl>
    <w:lvl w:ilvl="7" w:tplc="8CAAFFDE" w:tentative="1">
      <w:start w:val="1"/>
      <w:numFmt w:val="bullet"/>
      <w:lvlText w:val=""/>
      <w:lvlJc w:val="left"/>
      <w:pPr>
        <w:tabs>
          <w:tab w:val="num" w:pos="5760"/>
        </w:tabs>
        <w:ind w:left="5760" w:hanging="360"/>
      </w:pPr>
      <w:rPr>
        <w:rFonts w:ascii="Wingdings 2" w:hAnsi="Wingdings 2" w:hint="default"/>
      </w:rPr>
    </w:lvl>
    <w:lvl w:ilvl="8" w:tplc="B1FC87C2" w:tentative="1">
      <w:start w:val="1"/>
      <w:numFmt w:val="bullet"/>
      <w:lvlText w:val=""/>
      <w:lvlJc w:val="left"/>
      <w:pPr>
        <w:tabs>
          <w:tab w:val="num" w:pos="6480"/>
        </w:tabs>
        <w:ind w:left="6480" w:hanging="360"/>
      </w:pPr>
      <w:rPr>
        <w:rFonts w:ascii="Wingdings 2" w:hAnsi="Wingdings 2" w:hint="default"/>
      </w:rPr>
    </w:lvl>
  </w:abstractNum>
  <w:num w:numId="1">
    <w:abstractNumId w:val="11"/>
  </w:num>
  <w:num w:numId="2">
    <w:abstractNumId w:val="9"/>
  </w:num>
  <w:num w:numId="3">
    <w:abstractNumId w:val="1"/>
  </w:num>
  <w:num w:numId="4">
    <w:abstractNumId w:val="14"/>
  </w:num>
  <w:num w:numId="5">
    <w:abstractNumId w:val="8"/>
  </w:num>
  <w:num w:numId="6">
    <w:abstractNumId w:val="7"/>
  </w:num>
  <w:num w:numId="7">
    <w:abstractNumId w:val="6"/>
  </w:num>
  <w:num w:numId="8">
    <w:abstractNumId w:val="0"/>
  </w:num>
  <w:num w:numId="9">
    <w:abstractNumId w:val="10"/>
  </w:num>
  <w:num w:numId="10">
    <w:abstractNumId w:val="5"/>
  </w:num>
  <w:num w:numId="11">
    <w:abstractNumId w:val="3"/>
  </w:num>
  <w:num w:numId="12">
    <w:abstractNumId w:val="2"/>
  </w:num>
  <w:num w:numId="13">
    <w:abstractNumId w:val="13"/>
  </w:num>
  <w:num w:numId="14">
    <w:abstractNumId w:val="12"/>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1824A8"/>
    <w:rsid w:val="000814CE"/>
    <w:rsid w:val="000A7A25"/>
    <w:rsid w:val="001148F3"/>
    <w:rsid w:val="00153361"/>
    <w:rsid w:val="001549CD"/>
    <w:rsid w:val="001824A8"/>
    <w:rsid w:val="001954B0"/>
    <w:rsid w:val="002027F7"/>
    <w:rsid w:val="00267128"/>
    <w:rsid w:val="00267EA7"/>
    <w:rsid w:val="002E59A2"/>
    <w:rsid w:val="00343F1B"/>
    <w:rsid w:val="00345580"/>
    <w:rsid w:val="00364774"/>
    <w:rsid w:val="005373A3"/>
    <w:rsid w:val="006357A3"/>
    <w:rsid w:val="00691A09"/>
    <w:rsid w:val="00716E8C"/>
    <w:rsid w:val="00717AA2"/>
    <w:rsid w:val="007256F7"/>
    <w:rsid w:val="00793177"/>
    <w:rsid w:val="007A2220"/>
    <w:rsid w:val="007E612E"/>
    <w:rsid w:val="00820C28"/>
    <w:rsid w:val="00850340"/>
    <w:rsid w:val="00890461"/>
    <w:rsid w:val="008B58B8"/>
    <w:rsid w:val="00A94140"/>
    <w:rsid w:val="00AD69CA"/>
    <w:rsid w:val="00C270CC"/>
    <w:rsid w:val="00C944AE"/>
    <w:rsid w:val="00CE2B2D"/>
    <w:rsid w:val="00D167C1"/>
    <w:rsid w:val="00D6365E"/>
    <w:rsid w:val="00DD6D1C"/>
    <w:rsid w:val="00E93BE7"/>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AA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20C28"/>
    <w:pPr>
      <w:ind w:left="720"/>
      <w:contextualSpacing/>
    </w:pPr>
  </w:style>
  <w:style w:type="paragraph" w:styleId="Textodeglobo">
    <w:name w:val="Balloon Text"/>
    <w:basedOn w:val="Normal"/>
    <w:link w:val="TextodegloboCar"/>
    <w:uiPriority w:val="99"/>
    <w:semiHidden/>
    <w:unhideWhenUsed/>
    <w:rsid w:val="001533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3361"/>
    <w:rPr>
      <w:rFonts w:ascii="Tahoma" w:hAnsi="Tahoma" w:cs="Tahoma"/>
      <w:sz w:val="16"/>
      <w:szCs w:val="16"/>
    </w:rPr>
  </w:style>
  <w:style w:type="table" w:styleId="Tablaconcuadrcula">
    <w:name w:val="Table Grid"/>
    <w:basedOn w:val="Tablanormal"/>
    <w:uiPriority w:val="59"/>
    <w:rsid w:val="008503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850340"/>
    <w:pPr>
      <w:autoSpaceDE w:val="0"/>
      <w:autoSpaceDN w:val="0"/>
      <w:adjustRightInd w:val="0"/>
      <w:spacing w:after="0" w:line="240" w:lineRule="auto"/>
    </w:pPr>
    <w:rPr>
      <w:rFonts w:ascii="Arial" w:hAnsi="Arial" w:cs="Arial"/>
      <w:color w:val="000000"/>
      <w:sz w:val="24"/>
      <w:szCs w:val="24"/>
    </w:rPr>
  </w:style>
  <w:style w:type="paragraph" w:customStyle="1" w:styleId="Pa8">
    <w:name w:val="Pa8"/>
    <w:basedOn w:val="Default"/>
    <w:next w:val="Default"/>
    <w:uiPriority w:val="99"/>
    <w:rsid w:val="00850340"/>
    <w:pPr>
      <w:spacing w:line="241" w:lineRule="atLeast"/>
    </w:pPr>
    <w:rPr>
      <w:color w:val="auto"/>
    </w:rPr>
  </w:style>
  <w:style w:type="character" w:customStyle="1" w:styleId="A3">
    <w:name w:val="A3"/>
    <w:uiPriority w:val="99"/>
    <w:rsid w:val="00850340"/>
    <w:rPr>
      <w:color w:val="000000"/>
      <w:sz w:val="22"/>
      <w:szCs w:val="22"/>
    </w:rPr>
  </w:style>
  <w:style w:type="paragraph" w:customStyle="1" w:styleId="Pa31">
    <w:name w:val="Pa31"/>
    <w:basedOn w:val="Default"/>
    <w:next w:val="Default"/>
    <w:uiPriority w:val="99"/>
    <w:rsid w:val="00850340"/>
    <w:pPr>
      <w:spacing w:line="241" w:lineRule="atLeast"/>
    </w:pPr>
    <w:rPr>
      <w:color w:val="auto"/>
    </w:rPr>
  </w:style>
  <w:style w:type="character" w:customStyle="1" w:styleId="A4">
    <w:name w:val="A4"/>
    <w:uiPriority w:val="99"/>
    <w:rsid w:val="00850340"/>
    <w:rPr>
      <w:color w:val="000000"/>
      <w:sz w:val="18"/>
      <w:szCs w:val="18"/>
    </w:rPr>
  </w:style>
  <w:style w:type="paragraph" w:customStyle="1" w:styleId="Pa28">
    <w:name w:val="Pa28"/>
    <w:basedOn w:val="Default"/>
    <w:next w:val="Default"/>
    <w:uiPriority w:val="99"/>
    <w:rsid w:val="00850340"/>
    <w:pPr>
      <w:spacing w:line="241" w:lineRule="atLeast"/>
    </w:pPr>
    <w:rPr>
      <w:color w:val="auto"/>
    </w:rPr>
  </w:style>
  <w:style w:type="character" w:customStyle="1" w:styleId="A1">
    <w:name w:val="A1"/>
    <w:uiPriority w:val="99"/>
    <w:rsid w:val="00850340"/>
    <w:rPr>
      <w:color w:val="000000"/>
      <w:sz w:val="22"/>
      <w:szCs w:val="22"/>
    </w:rPr>
  </w:style>
  <w:style w:type="paragraph" w:customStyle="1" w:styleId="Pa27">
    <w:name w:val="Pa27"/>
    <w:basedOn w:val="Default"/>
    <w:next w:val="Default"/>
    <w:uiPriority w:val="99"/>
    <w:rsid w:val="00850340"/>
    <w:pPr>
      <w:spacing w:line="241" w:lineRule="atLeast"/>
    </w:pPr>
    <w:rPr>
      <w:color w:val="auto"/>
    </w:rPr>
  </w:style>
  <w:style w:type="paragraph" w:styleId="Encabezado">
    <w:name w:val="header"/>
    <w:basedOn w:val="Normal"/>
    <w:link w:val="EncabezadoCar"/>
    <w:unhideWhenUsed/>
    <w:rsid w:val="00345580"/>
    <w:pPr>
      <w:tabs>
        <w:tab w:val="center" w:pos="4419"/>
        <w:tab w:val="right" w:pos="8838"/>
      </w:tabs>
      <w:spacing w:after="0" w:line="240" w:lineRule="auto"/>
    </w:pPr>
  </w:style>
  <w:style w:type="character" w:customStyle="1" w:styleId="EncabezadoCar">
    <w:name w:val="Encabezado Car"/>
    <w:basedOn w:val="Fuentedeprrafopredeter"/>
    <w:link w:val="Encabezado"/>
    <w:rsid w:val="00345580"/>
  </w:style>
  <w:style w:type="paragraph" w:styleId="Piedepgina">
    <w:name w:val="footer"/>
    <w:basedOn w:val="Normal"/>
    <w:link w:val="PiedepginaCar"/>
    <w:uiPriority w:val="99"/>
    <w:semiHidden/>
    <w:unhideWhenUsed/>
    <w:rsid w:val="003455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345580"/>
  </w:style>
</w:styles>
</file>

<file path=word/webSettings.xml><?xml version="1.0" encoding="utf-8"?>
<w:webSettings xmlns:r="http://schemas.openxmlformats.org/officeDocument/2006/relationships" xmlns:w="http://schemas.openxmlformats.org/wordprocessingml/2006/main">
  <w:divs>
    <w:div w:id="844828496">
      <w:bodyDiv w:val="1"/>
      <w:marLeft w:val="0"/>
      <w:marRight w:val="0"/>
      <w:marTop w:val="0"/>
      <w:marBottom w:val="0"/>
      <w:divBdr>
        <w:top w:val="none" w:sz="0" w:space="0" w:color="auto"/>
        <w:left w:val="none" w:sz="0" w:space="0" w:color="auto"/>
        <w:bottom w:val="none" w:sz="0" w:space="0" w:color="auto"/>
        <w:right w:val="none" w:sz="0" w:space="0" w:color="auto"/>
      </w:divBdr>
      <w:divsChild>
        <w:div w:id="831217795">
          <w:marLeft w:val="432"/>
          <w:marRight w:val="0"/>
          <w:marTop w:val="110"/>
          <w:marBottom w:val="0"/>
          <w:divBdr>
            <w:top w:val="none" w:sz="0" w:space="0" w:color="auto"/>
            <w:left w:val="none" w:sz="0" w:space="0" w:color="auto"/>
            <w:bottom w:val="none" w:sz="0" w:space="0" w:color="auto"/>
            <w:right w:val="none" w:sz="0" w:space="0" w:color="auto"/>
          </w:divBdr>
        </w:div>
      </w:divsChild>
    </w:div>
    <w:div w:id="1950115518">
      <w:bodyDiv w:val="1"/>
      <w:marLeft w:val="0"/>
      <w:marRight w:val="0"/>
      <w:marTop w:val="0"/>
      <w:marBottom w:val="0"/>
      <w:divBdr>
        <w:top w:val="none" w:sz="0" w:space="0" w:color="auto"/>
        <w:left w:val="none" w:sz="0" w:space="0" w:color="auto"/>
        <w:bottom w:val="none" w:sz="0" w:space="0" w:color="auto"/>
        <w:right w:val="none" w:sz="0" w:space="0" w:color="auto"/>
      </w:divBdr>
      <w:divsChild>
        <w:div w:id="1417551223">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DE092-66EA-4028-9F65-6102964FD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3245</TotalTime>
  <Pages>8</Pages>
  <Words>1468</Words>
  <Characters>8074</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LMenares</dc:creator>
  <cp:keywords/>
  <dc:description/>
  <cp:lastModifiedBy>LMenares</cp:lastModifiedBy>
  <cp:revision>10</cp:revision>
  <dcterms:created xsi:type="dcterms:W3CDTF">2020-03-11T11:29:00Z</dcterms:created>
  <dcterms:modified xsi:type="dcterms:W3CDTF">2020-03-18T19:43:00Z</dcterms:modified>
</cp:coreProperties>
</file>